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8EE74" w14:textId="64A39453" w:rsidR="003853FA" w:rsidRPr="003853FA" w:rsidRDefault="004A75D6" w:rsidP="003853FA">
      <w:pPr>
        <w:jc w:val="center"/>
        <w:rPr>
          <w:sz w:val="28"/>
          <w:szCs w:val="28"/>
          <w:u w:val="single"/>
        </w:rPr>
      </w:pPr>
      <w:bookmarkStart w:id="0" w:name="_GoBack"/>
      <w:bookmarkEnd w:id="0"/>
      <w:r>
        <w:rPr>
          <w:sz w:val="28"/>
          <w:szCs w:val="28"/>
          <w:u w:val="single"/>
        </w:rPr>
        <w:t>Volunteer Clearance P</w:t>
      </w:r>
      <w:r w:rsidR="005974D4" w:rsidRPr="003853FA">
        <w:rPr>
          <w:sz w:val="28"/>
          <w:szCs w:val="28"/>
          <w:u w:val="single"/>
        </w:rPr>
        <w:t>acket</w:t>
      </w:r>
    </w:p>
    <w:p w14:paraId="78F0B07A" w14:textId="77777777" w:rsidR="005974D4" w:rsidRPr="00536A03" w:rsidRDefault="005974D4">
      <w:pPr>
        <w:rPr>
          <w:sz w:val="24"/>
          <w:szCs w:val="24"/>
        </w:rPr>
      </w:pPr>
    </w:p>
    <w:p w14:paraId="060360D5" w14:textId="6B8F1C8D" w:rsidR="0086055D" w:rsidRDefault="0086055D">
      <w:pPr>
        <w:rPr>
          <w:sz w:val="24"/>
          <w:szCs w:val="24"/>
        </w:rPr>
      </w:pPr>
      <w:r>
        <w:rPr>
          <w:sz w:val="24"/>
          <w:szCs w:val="24"/>
        </w:rPr>
        <w:t>In order to participate in volunteer, co-curricular service, or curricular-related service activities offer</w:t>
      </w:r>
      <w:r w:rsidR="004A75D6">
        <w:rPr>
          <w:sz w:val="24"/>
          <w:szCs w:val="24"/>
        </w:rPr>
        <w:t>e</w:t>
      </w:r>
      <w:r>
        <w:rPr>
          <w:sz w:val="24"/>
          <w:szCs w:val="24"/>
        </w:rPr>
        <w:t xml:space="preserve">d </w:t>
      </w:r>
      <w:r w:rsidR="004A75D6">
        <w:rPr>
          <w:sz w:val="24"/>
          <w:szCs w:val="24"/>
        </w:rPr>
        <w:t xml:space="preserve">through Elizabethtown College and/or one of our community partners, you may be required to complete </w:t>
      </w:r>
      <w:r w:rsidR="004A75D6" w:rsidRPr="004A75D6">
        <w:rPr>
          <w:b/>
          <w:sz w:val="24"/>
          <w:szCs w:val="24"/>
        </w:rPr>
        <w:t>three</w:t>
      </w:r>
      <w:r w:rsidR="004A75D6">
        <w:rPr>
          <w:sz w:val="24"/>
          <w:szCs w:val="24"/>
        </w:rPr>
        <w:t xml:space="preserve"> different background checks/clearances. This packet of information has been developed to guide you step-by-step through each process. In addition to this summary sheet, you will find three additional documents with screenshots, directions, etc.</w:t>
      </w:r>
    </w:p>
    <w:p w14:paraId="7121F774" w14:textId="77777777" w:rsidR="004A75D6" w:rsidRDefault="004A75D6">
      <w:pPr>
        <w:rPr>
          <w:sz w:val="24"/>
          <w:szCs w:val="24"/>
        </w:rPr>
      </w:pPr>
    </w:p>
    <w:p w14:paraId="23295F2B" w14:textId="2187D45D" w:rsidR="004A75D6" w:rsidRDefault="004A75D6">
      <w:pPr>
        <w:rPr>
          <w:sz w:val="24"/>
          <w:szCs w:val="24"/>
        </w:rPr>
      </w:pPr>
      <w:r>
        <w:rPr>
          <w:sz w:val="24"/>
          <w:szCs w:val="24"/>
        </w:rPr>
        <w:t>The three clearances can be described as follows:</w:t>
      </w:r>
    </w:p>
    <w:p w14:paraId="4AAE733D" w14:textId="77777777" w:rsidR="004A75D6" w:rsidRDefault="004A75D6">
      <w:pPr>
        <w:rPr>
          <w:sz w:val="24"/>
          <w:szCs w:val="24"/>
        </w:rPr>
      </w:pPr>
    </w:p>
    <w:p w14:paraId="35132956" w14:textId="48060BF2" w:rsidR="004A75D6" w:rsidRDefault="004A75D6">
      <w:pPr>
        <w:rPr>
          <w:b/>
          <w:sz w:val="24"/>
          <w:szCs w:val="24"/>
        </w:rPr>
      </w:pPr>
      <w:r>
        <w:rPr>
          <w:b/>
          <w:sz w:val="24"/>
          <w:szCs w:val="24"/>
        </w:rPr>
        <w:t xml:space="preserve">1. </w:t>
      </w:r>
      <w:r w:rsidRPr="004A75D6">
        <w:rPr>
          <w:b/>
          <w:sz w:val="24"/>
          <w:szCs w:val="24"/>
        </w:rPr>
        <w:t>PA C</w:t>
      </w:r>
      <w:r>
        <w:rPr>
          <w:b/>
          <w:sz w:val="24"/>
          <w:szCs w:val="24"/>
        </w:rPr>
        <w:t>hildline Clearance</w:t>
      </w:r>
      <w:r w:rsidR="009475E7">
        <w:rPr>
          <w:b/>
          <w:sz w:val="24"/>
          <w:szCs w:val="24"/>
        </w:rPr>
        <w:t xml:space="preserve">     </w:t>
      </w:r>
      <w:hyperlink r:id="rId5" w:history="1">
        <w:r w:rsidR="009475E7" w:rsidRPr="00413F8B">
          <w:rPr>
            <w:rStyle w:val="Hyperlink"/>
            <w:b/>
            <w:sz w:val="24"/>
            <w:szCs w:val="24"/>
          </w:rPr>
          <w:t>https://www.compass.state.pa.us/cwis/public/home</w:t>
        </w:r>
      </w:hyperlink>
      <w:r w:rsidR="009475E7">
        <w:rPr>
          <w:b/>
          <w:sz w:val="24"/>
          <w:szCs w:val="24"/>
        </w:rPr>
        <w:t xml:space="preserve"> </w:t>
      </w:r>
    </w:p>
    <w:p w14:paraId="7384BFF2" w14:textId="293F6433" w:rsidR="004A75D6" w:rsidRPr="00536A03" w:rsidRDefault="000A4F22" w:rsidP="004A75D6">
      <w:pPr>
        <w:rPr>
          <w:sz w:val="24"/>
          <w:szCs w:val="24"/>
        </w:rPr>
      </w:pPr>
      <w:r>
        <w:rPr>
          <w:sz w:val="24"/>
          <w:szCs w:val="24"/>
        </w:rPr>
        <w:t>As of July</w:t>
      </w:r>
      <w:r w:rsidR="004A75D6" w:rsidRPr="00536A03">
        <w:rPr>
          <w:sz w:val="24"/>
          <w:szCs w:val="24"/>
        </w:rPr>
        <w:t xml:space="preserve"> 2015, </w:t>
      </w:r>
      <w:r w:rsidR="004A75D6" w:rsidRPr="00536A03">
        <w:rPr>
          <w:b/>
          <w:sz w:val="24"/>
          <w:szCs w:val="24"/>
        </w:rPr>
        <w:t>volunteers</w:t>
      </w:r>
      <w:r w:rsidR="004A75D6" w:rsidRPr="00536A03">
        <w:rPr>
          <w:sz w:val="24"/>
          <w:szCs w:val="24"/>
        </w:rPr>
        <w:t xml:space="preserve"> can obtain their PA criminal background check and</w:t>
      </w:r>
      <w:r w:rsidR="004A75D6" w:rsidRPr="000A4F22">
        <w:rPr>
          <w:b/>
          <w:sz w:val="24"/>
          <w:szCs w:val="24"/>
        </w:rPr>
        <w:t xml:space="preserve"> PA</w:t>
      </w:r>
      <w:r w:rsidR="004A75D6">
        <w:rPr>
          <w:sz w:val="24"/>
          <w:szCs w:val="24"/>
        </w:rPr>
        <w:t xml:space="preserve"> </w:t>
      </w:r>
      <w:r w:rsidR="004A75D6" w:rsidRPr="004A75D6">
        <w:rPr>
          <w:b/>
          <w:sz w:val="24"/>
          <w:szCs w:val="24"/>
        </w:rPr>
        <w:t xml:space="preserve">Childline </w:t>
      </w:r>
      <w:r w:rsidR="004A75D6">
        <w:rPr>
          <w:b/>
          <w:sz w:val="24"/>
          <w:szCs w:val="24"/>
        </w:rPr>
        <w:t>C</w:t>
      </w:r>
      <w:r w:rsidR="004A75D6" w:rsidRPr="004A75D6">
        <w:rPr>
          <w:b/>
          <w:sz w:val="24"/>
          <w:szCs w:val="24"/>
        </w:rPr>
        <w:t xml:space="preserve">learance </w:t>
      </w:r>
      <w:r w:rsidR="004A75D6" w:rsidRPr="00536A03">
        <w:rPr>
          <w:sz w:val="24"/>
          <w:szCs w:val="24"/>
        </w:rPr>
        <w:t xml:space="preserve">for free.  </w:t>
      </w:r>
      <w:r w:rsidR="004A75D6" w:rsidRPr="00536A03">
        <w:rPr>
          <w:sz w:val="24"/>
          <w:szCs w:val="24"/>
          <w:u w:val="single"/>
        </w:rPr>
        <w:t xml:space="preserve">These clearances </w:t>
      </w:r>
      <w:r w:rsidR="004A75D6" w:rsidRPr="00536A03">
        <w:rPr>
          <w:b/>
          <w:sz w:val="24"/>
          <w:szCs w:val="24"/>
          <w:u w:val="single"/>
        </w:rPr>
        <w:t>cannot</w:t>
      </w:r>
      <w:r w:rsidR="004A75D6" w:rsidRPr="00536A03">
        <w:rPr>
          <w:sz w:val="24"/>
          <w:szCs w:val="24"/>
          <w:u w:val="single"/>
        </w:rPr>
        <w:t xml:space="preserve"> be used to satisfy requirements for employment or education student field placements.</w:t>
      </w:r>
      <w:r w:rsidR="004A75D6" w:rsidRPr="00536A03">
        <w:rPr>
          <w:sz w:val="24"/>
          <w:szCs w:val="24"/>
        </w:rPr>
        <w:t xml:space="preserve">  </w:t>
      </w:r>
    </w:p>
    <w:p w14:paraId="56256446" w14:textId="77777777" w:rsidR="004A75D6" w:rsidRPr="004A75D6" w:rsidRDefault="004A75D6">
      <w:pPr>
        <w:rPr>
          <w:b/>
          <w:sz w:val="24"/>
          <w:szCs w:val="24"/>
        </w:rPr>
      </w:pPr>
    </w:p>
    <w:p w14:paraId="3401E23B" w14:textId="66F8D66F" w:rsidR="004A75D6" w:rsidRPr="000A4F22" w:rsidRDefault="000A4F22">
      <w:pPr>
        <w:rPr>
          <w:b/>
          <w:sz w:val="24"/>
          <w:szCs w:val="24"/>
        </w:rPr>
      </w:pPr>
      <w:r w:rsidRPr="000A4F22">
        <w:rPr>
          <w:b/>
          <w:sz w:val="24"/>
          <w:szCs w:val="24"/>
        </w:rPr>
        <w:t xml:space="preserve">2. </w:t>
      </w:r>
      <w:r w:rsidR="004A75D6" w:rsidRPr="000A4F22">
        <w:rPr>
          <w:b/>
          <w:sz w:val="24"/>
          <w:szCs w:val="24"/>
        </w:rPr>
        <w:t>PA Criminal Background Check</w:t>
      </w:r>
      <w:r w:rsidR="009475E7">
        <w:rPr>
          <w:b/>
          <w:sz w:val="24"/>
          <w:szCs w:val="24"/>
        </w:rPr>
        <w:t xml:space="preserve">    </w:t>
      </w:r>
      <w:hyperlink r:id="rId6" w:history="1">
        <w:r w:rsidR="009475E7" w:rsidRPr="00413F8B">
          <w:rPr>
            <w:rStyle w:val="Hyperlink"/>
            <w:rFonts w:ascii="Arial" w:hAnsi="Arial" w:cs="Arial"/>
            <w:lang w:val="en"/>
          </w:rPr>
          <w:t>https://</w:t>
        </w:r>
        <w:r w:rsidR="009475E7" w:rsidRPr="00413F8B">
          <w:rPr>
            <w:rStyle w:val="Hyperlink"/>
            <w:rFonts w:ascii="Arial" w:hAnsi="Arial" w:cs="Arial"/>
            <w:b/>
            <w:bCs/>
            <w:lang w:val="en"/>
          </w:rPr>
          <w:t>epatch</w:t>
        </w:r>
        <w:r w:rsidR="009475E7" w:rsidRPr="00413F8B">
          <w:rPr>
            <w:rStyle w:val="Hyperlink"/>
            <w:rFonts w:ascii="Arial" w:hAnsi="Arial" w:cs="Arial"/>
            <w:lang w:val="en"/>
          </w:rPr>
          <w:t>.state.pa.us/</w:t>
        </w:r>
      </w:hyperlink>
      <w:r w:rsidR="009475E7">
        <w:rPr>
          <w:rStyle w:val="HTMLCite"/>
          <w:rFonts w:ascii="Arial" w:hAnsi="Arial" w:cs="Arial"/>
          <w:color w:val="666666"/>
          <w:lang w:val="en"/>
        </w:rPr>
        <w:t xml:space="preserve">  </w:t>
      </w:r>
    </w:p>
    <w:p w14:paraId="4692803C" w14:textId="42932E9B" w:rsidR="000A4F22" w:rsidRPr="00536A03" w:rsidRDefault="000A4F22" w:rsidP="000A4F22">
      <w:pPr>
        <w:rPr>
          <w:sz w:val="24"/>
          <w:szCs w:val="24"/>
        </w:rPr>
      </w:pPr>
      <w:r>
        <w:rPr>
          <w:sz w:val="24"/>
          <w:szCs w:val="24"/>
        </w:rPr>
        <w:t xml:space="preserve">As of July </w:t>
      </w:r>
      <w:r w:rsidRPr="00536A03">
        <w:rPr>
          <w:sz w:val="24"/>
          <w:szCs w:val="24"/>
        </w:rPr>
        <w:t xml:space="preserve">2015, </w:t>
      </w:r>
      <w:r w:rsidRPr="00536A03">
        <w:rPr>
          <w:b/>
          <w:sz w:val="24"/>
          <w:szCs w:val="24"/>
        </w:rPr>
        <w:t>volunteers</w:t>
      </w:r>
      <w:r>
        <w:rPr>
          <w:sz w:val="24"/>
          <w:szCs w:val="24"/>
        </w:rPr>
        <w:t xml:space="preserve"> can obtain their </w:t>
      </w:r>
      <w:r w:rsidRPr="000A4F22">
        <w:rPr>
          <w:b/>
          <w:sz w:val="24"/>
          <w:szCs w:val="24"/>
        </w:rPr>
        <w:t>PA Criminal Background</w:t>
      </w:r>
      <w:r w:rsidRPr="00536A03">
        <w:rPr>
          <w:sz w:val="24"/>
          <w:szCs w:val="24"/>
        </w:rPr>
        <w:t xml:space="preserve"> check and</w:t>
      </w:r>
      <w:r w:rsidRPr="000A4F22">
        <w:rPr>
          <w:b/>
          <w:sz w:val="24"/>
          <w:szCs w:val="24"/>
        </w:rPr>
        <w:t xml:space="preserve"> </w:t>
      </w:r>
      <w:r w:rsidRPr="000A4F22">
        <w:rPr>
          <w:sz w:val="24"/>
          <w:szCs w:val="24"/>
        </w:rPr>
        <w:t>PA Childline Clearance</w:t>
      </w:r>
      <w:r w:rsidRPr="004A75D6">
        <w:rPr>
          <w:b/>
          <w:sz w:val="24"/>
          <w:szCs w:val="24"/>
        </w:rPr>
        <w:t xml:space="preserve"> </w:t>
      </w:r>
      <w:r w:rsidRPr="00536A03">
        <w:rPr>
          <w:sz w:val="24"/>
          <w:szCs w:val="24"/>
        </w:rPr>
        <w:t xml:space="preserve">for free.  </w:t>
      </w:r>
      <w:r w:rsidRPr="00536A03">
        <w:rPr>
          <w:sz w:val="24"/>
          <w:szCs w:val="24"/>
          <w:u w:val="single"/>
        </w:rPr>
        <w:t xml:space="preserve">These clearances </w:t>
      </w:r>
      <w:r w:rsidRPr="00536A03">
        <w:rPr>
          <w:b/>
          <w:sz w:val="24"/>
          <w:szCs w:val="24"/>
          <w:u w:val="single"/>
        </w:rPr>
        <w:t>cannot</w:t>
      </w:r>
      <w:r w:rsidRPr="00536A03">
        <w:rPr>
          <w:sz w:val="24"/>
          <w:szCs w:val="24"/>
          <w:u w:val="single"/>
        </w:rPr>
        <w:t xml:space="preserve"> be used to satisfy requirements for employment or education student field placements.</w:t>
      </w:r>
      <w:r w:rsidRPr="00536A03">
        <w:rPr>
          <w:sz w:val="24"/>
          <w:szCs w:val="24"/>
        </w:rPr>
        <w:t xml:space="preserve">  </w:t>
      </w:r>
    </w:p>
    <w:p w14:paraId="28A247A0" w14:textId="77777777" w:rsidR="004A75D6" w:rsidRDefault="004A75D6">
      <w:pPr>
        <w:rPr>
          <w:sz w:val="24"/>
          <w:szCs w:val="24"/>
        </w:rPr>
      </w:pPr>
    </w:p>
    <w:p w14:paraId="0840B40A" w14:textId="3E38C5EA" w:rsidR="004A75D6" w:rsidRDefault="000A4F22">
      <w:pPr>
        <w:rPr>
          <w:sz w:val="24"/>
          <w:szCs w:val="24"/>
        </w:rPr>
      </w:pPr>
      <w:r>
        <w:rPr>
          <w:sz w:val="24"/>
          <w:szCs w:val="24"/>
        </w:rPr>
        <w:t xml:space="preserve">3. </w:t>
      </w:r>
      <w:r w:rsidR="004A75D6" w:rsidRPr="000A4F22">
        <w:rPr>
          <w:b/>
          <w:sz w:val="24"/>
          <w:szCs w:val="24"/>
        </w:rPr>
        <w:t xml:space="preserve">FBI </w:t>
      </w:r>
      <w:r w:rsidRPr="000A4F22">
        <w:rPr>
          <w:b/>
          <w:sz w:val="24"/>
          <w:szCs w:val="24"/>
        </w:rPr>
        <w:t>Clearance</w:t>
      </w:r>
    </w:p>
    <w:p w14:paraId="519F16C6" w14:textId="4496F86F" w:rsidR="000A4F22" w:rsidRDefault="000A4F22" w:rsidP="000A4F22">
      <w:pPr>
        <w:autoSpaceDE w:val="0"/>
        <w:autoSpaceDN w:val="0"/>
        <w:adjustRightInd w:val="0"/>
        <w:rPr>
          <w:rStyle w:val="HTMLCite"/>
          <w:rFonts w:cs="Arial"/>
          <w:sz w:val="24"/>
          <w:szCs w:val="24"/>
          <w:lang w:val="en"/>
        </w:rPr>
      </w:pPr>
      <w:r>
        <w:rPr>
          <w:rFonts w:cs="Garamond"/>
          <w:sz w:val="24"/>
          <w:szCs w:val="24"/>
        </w:rPr>
        <w:t>I</w:t>
      </w:r>
      <w:r w:rsidRPr="00536A03">
        <w:rPr>
          <w:rFonts w:cs="Garamond"/>
          <w:sz w:val="24"/>
          <w:szCs w:val="24"/>
        </w:rPr>
        <w:t xml:space="preserve">f you </w:t>
      </w:r>
      <w:r>
        <w:rPr>
          <w:rFonts w:cs="Garamond"/>
          <w:sz w:val="24"/>
          <w:szCs w:val="24"/>
        </w:rPr>
        <w:t>must complete the FBI C</w:t>
      </w:r>
      <w:r w:rsidRPr="00536A03">
        <w:rPr>
          <w:rFonts w:cs="Garamond"/>
          <w:sz w:val="24"/>
          <w:szCs w:val="24"/>
        </w:rPr>
        <w:t xml:space="preserve">learance </w:t>
      </w:r>
      <w:r>
        <w:rPr>
          <w:rFonts w:cs="Garamond"/>
          <w:sz w:val="24"/>
          <w:szCs w:val="24"/>
        </w:rPr>
        <w:t>(</w:t>
      </w:r>
      <w:r w:rsidRPr="00536A03">
        <w:rPr>
          <w:rFonts w:cs="Garamond"/>
          <w:sz w:val="24"/>
          <w:szCs w:val="24"/>
        </w:rPr>
        <w:t xml:space="preserve">and </w:t>
      </w:r>
      <w:r>
        <w:rPr>
          <w:rFonts w:cs="Garamond"/>
          <w:sz w:val="24"/>
          <w:szCs w:val="24"/>
        </w:rPr>
        <w:t xml:space="preserve">associated </w:t>
      </w:r>
      <w:r w:rsidRPr="00536A03">
        <w:rPr>
          <w:rFonts w:cs="Garamond"/>
          <w:sz w:val="24"/>
          <w:szCs w:val="24"/>
        </w:rPr>
        <w:t>fingerprinting</w:t>
      </w:r>
      <w:r>
        <w:rPr>
          <w:rFonts w:cs="Garamond"/>
          <w:sz w:val="24"/>
          <w:szCs w:val="24"/>
        </w:rPr>
        <w:t>)</w:t>
      </w:r>
      <w:r w:rsidRPr="00536A03">
        <w:rPr>
          <w:rFonts w:cs="Garamond"/>
          <w:sz w:val="24"/>
          <w:szCs w:val="24"/>
        </w:rPr>
        <w:t xml:space="preserve">, online registration can be found at </w:t>
      </w:r>
      <w:hyperlink r:id="rId7" w:history="1">
        <w:r w:rsidRPr="00536A03">
          <w:rPr>
            <w:rStyle w:val="Hyperlink"/>
            <w:rFonts w:cs="Arial"/>
            <w:color w:val="auto"/>
            <w:sz w:val="24"/>
            <w:szCs w:val="24"/>
            <w:lang w:val="en"/>
          </w:rPr>
          <w:t>www.pa.cogentid.com</w:t>
        </w:r>
      </w:hyperlink>
      <w:r w:rsidRPr="00536A03">
        <w:rPr>
          <w:rStyle w:val="HTMLCite"/>
          <w:rFonts w:cs="Arial"/>
          <w:sz w:val="24"/>
          <w:szCs w:val="24"/>
          <w:lang w:val="en"/>
        </w:rPr>
        <w:t xml:space="preserve">  </w:t>
      </w:r>
    </w:p>
    <w:p w14:paraId="1ADEA602" w14:textId="77777777" w:rsidR="00136C04" w:rsidRDefault="00136C04" w:rsidP="00136C04">
      <w:pPr>
        <w:rPr>
          <w:rStyle w:val="HTMLCite"/>
          <w:rFonts w:cs="Arial"/>
          <w:i w:val="0"/>
          <w:sz w:val="24"/>
          <w:szCs w:val="24"/>
          <w:lang w:val="en"/>
        </w:rPr>
      </w:pPr>
      <w:r w:rsidRPr="00536A03">
        <w:rPr>
          <w:rStyle w:val="HTMLCite"/>
          <w:rFonts w:cs="Arial"/>
          <w:i w:val="0"/>
          <w:sz w:val="24"/>
          <w:szCs w:val="24"/>
          <w:lang w:val="en"/>
        </w:rPr>
        <w:t xml:space="preserve">The agency you are volunteering with will determine which department you need to get your FBI clearance through (PA Dept. of Ed. or PA Dept. of Human Services).  Ask the volunteer </w:t>
      </w:r>
      <w:r>
        <w:rPr>
          <w:rStyle w:val="HTMLCite"/>
          <w:rFonts w:cs="Arial"/>
          <w:i w:val="0"/>
          <w:sz w:val="24"/>
          <w:szCs w:val="24"/>
          <w:lang w:val="en"/>
        </w:rPr>
        <w:t>agency</w:t>
      </w:r>
      <w:r w:rsidRPr="00536A03">
        <w:rPr>
          <w:rStyle w:val="HTMLCite"/>
          <w:rFonts w:cs="Arial"/>
          <w:i w:val="0"/>
          <w:sz w:val="24"/>
          <w:szCs w:val="24"/>
          <w:lang w:val="en"/>
        </w:rPr>
        <w:t xml:space="preserve"> which</w:t>
      </w:r>
      <w:r>
        <w:rPr>
          <w:rStyle w:val="HTMLCite"/>
          <w:rFonts w:cs="Arial"/>
          <w:i w:val="0"/>
          <w:sz w:val="24"/>
          <w:szCs w:val="24"/>
          <w:lang w:val="en"/>
        </w:rPr>
        <w:t xml:space="preserve"> one</w:t>
      </w:r>
      <w:r w:rsidRPr="00536A03">
        <w:rPr>
          <w:rStyle w:val="HTMLCite"/>
          <w:rFonts w:cs="Arial"/>
          <w:i w:val="0"/>
          <w:sz w:val="24"/>
          <w:szCs w:val="24"/>
          <w:lang w:val="en"/>
        </w:rPr>
        <w:t xml:space="preserve"> they require</w:t>
      </w:r>
      <w:r>
        <w:rPr>
          <w:rStyle w:val="HTMLCite"/>
          <w:rFonts w:cs="Arial"/>
          <w:i w:val="0"/>
          <w:sz w:val="24"/>
          <w:szCs w:val="24"/>
          <w:lang w:val="en"/>
        </w:rPr>
        <w:t xml:space="preserve"> </w:t>
      </w:r>
      <w:r w:rsidRPr="000A4F22">
        <w:rPr>
          <w:rStyle w:val="HTMLCite"/>
          <w:rFonts w:cs="Arial"/>
          <w:b/>
          <w:i w:val="0"/>
          <w:sz w:val="24"/>
          <w:szCs w:val="24"/>
          <w:lang w:val="en"/>
        </w:rPr>
        <w:t xml:space="preserve">BEFORE </w:t>
      </w:r>
      <w:r w:rsidRPr="00536A03">
        <w:rPr>
          <w:rStyle w:val="HTMLCite"/>
          <w:rFonts w:cs="Arial"/>
          <w:i w:val="0"/>
          <w:sz w:val="24"/>
          <w:szCs w:val="24"/>
          <w:lang w:val="en"/>
        </w:rPr>
        <w:t xml:space="preserve"> </w:t>
      </w:r>
      <w:r>
        <w:rPr>
          <w:rStyle w:val="HTMLCite"/>
          <w:rFonts w:cs="Arial"/>
          <w:i w:val="0"/>
          <w:sz w:val="24"/>
          <w:szCs w:val="24"/>
          <w:lang w:val="en"/>
        </w:rPr>
        <w:t xml:space="preserve">you proceed, </w:t>
      </w:r>
      <w:r w:rsidRPr="00536A03">
        <w:rPr>
          <w:rStyle w:val="HTMLCite"/>
          <w:rFonts w:cs="Arial"/>
          <w:i w:val="0"/>
          <w:sz w:val="24"/>
          <w:szCs w:val="24"/>
          <w:lang w:val="en"/>
        </w:rPr>
        <w:t>because the clearance results</w:t>
      </w:r>
      <w:r>
        <w:rPr>
          <w:rStyle w:val="HTMLCite"/>
          <w:rFonts w:cs="Arial"/>
          <w:i w:val="0"/>
          <w:sz w:val="24"/>
          <w:szCs w:val="24"/>
          <w:lang w:val="en"/>
        </w:rPr>
        <w:t xml:space="preserve"> are </w:t>
      </w:r>
      <w:r w:rsidRPr="000A4F22">
        <w:rPr>
          <w:rStyle w:val="HTMLCite"/>
          <w:rFonts w:cs="Arial"/>
          <w:b/>
          <w:i w:val="0"/>
          <w:sz w:val="24"/>
          <w:szCs w:val="24"/>
          <w:lang w:val="en"/>
        </w:rPr>
        <w:t xml:space="preserve">NOT </w:t>
      </w:r>
      <w:r w:rsidRPr="00536A03">
        <w:rPr>
          <w:rStyle w:val="HTMLCite"/>
          <w:rFonts w:cs="Arial"/>
          <w:i w:val="0"/>
          <w:sz w:val="24"/>
          <w:szCs w:val="24"/>
          <w:lang w:val="en"/>
        </w:rPr>
        <w:t xml:space="preserve">interchangeable. </w:t>
      </w:r>
    </w:p>
    <w:p w14:paraId="73475848" w14:textId="5EA4A867" w:rsidR="009475E7" w:rsidRPr="00536A03" w:rsidRDefault="009475E7" w:rsidP="00136C04">
      <w:pPr>
        <w:rPr>
          <w:rStyle w:val="HTMLCite"/>
          <w:rFonts w:cs="Arial"/>
          <w:i w:val="0"/>
          <w:sz w:val="24"/>
          <w:szCs w:val="24"/>
          <w:lang w:val="en"/>
        </w:rPr>
      </w:pPr>
      <w:r w:rsidRPr="009475E7">
        <w:rPr>
          <w:rStyle w:val="HTMLCite"/>
          <w:rFonts w:cs="Arial"/>
          <w:b/>
          <w:i w:val="0"/>
          <w:sz w:val="24"/>
          <w:szCs w:val="24"/>
          <w:lang w:val="en"/>
        </w:rPr>
        <w:t>Fingerprinting</w:t>
      </w:r>
      <w:r>
        <w:rPr>
          <w:rStyle w:val="HTMLCite"/>
          <w:rFonts w:cs="Arial"/>
          <w:i w:val="0"/>
          <w:sz w:val="24"/>
          <w:szCs w:val="24"/>
          <w:lang w:val="en"/>
        </w:rPr>
        <w:t xml:space="preserve">:  Fingerprinting can now be completed at the Elizabethtown Public Library after Sept. 28, 2015.  </w:t>
      </w:r>
    </w:p>
    <w:p w14:paraId="76FCE546" w14:textId="4842A0B8" w:rsidR="007940E6" w:rsidRPr="000A4F22" w:rsidRDefault="000A4F22" w:rsidP="000A4F22">
      <w:pPr>
        <w:autoSpaceDE w:val="0"/>
        <w:autoSpaceDN w:val="0"/>
        <w:adjustRightInd w:val="0"/>
        <w:rPr>
          <w:rFonts w:cs="Garamond"/>
          <w:sz w:val="24"/>
          <w:szCs w:val="24"/>
        </w:rPr>
      </w:pPr>
      <w:r w:rsidRPr="00136C04">
        <w:rPr>
          <w:b/>
          <w:sz w:val="24"/>
          <w:szCs w:val="24"/>
        </w:rPr>
        <w:t>Note:</w:t>
      </w:r>
      <w:r w:rsidRPr="000A4F22">
        <w:rPr>
          <w:sz w:val="24"/>
          <w:szCs w:val="24"/>
        </w:rPr>
        <w:t xml:space="preserve"> </w:t>
      </w:r>
      <w:r w:rsidR="0060098F" w:rsidRPr="000A4F22">
        <w:rPr>
          <w:rFonts w:cs="Garamond"/>
          <w:sz w:val="24"/>
          <w:szCs w:val="24"/>
        </w:rPr>
        <w:t>If you have been a PA resident for the previous 10 consecutive years</w:t>
      </w:r>
      <w:r w:rsidRPr="000A4F22">
        <w:rPr>
          <w:rFonts w:cs="Garamond"/>
          <w:sz w:val="24"/>
          <w:szCs w:val="24"/>
        </w:rPr>
        <w:t xml:space="preserve">, you do </w:t>
      </w:r>
      <w:r w:rsidRPr="000A4F22">
        <w:rPr>
          <w:rFonts w:cs="Garamond-Bold"/>
          <w:b/>
          <w:bCs/>
          <w:sz w:val="24"/>
          <w:szCs w:val="24"/>
        </w:rPr>
        <w:t xml:space="preserve">NOT necessarily </w:t>
      </w:r>
      <w:r w:rsidRPr="000A4F22">
        <w:rPr>
          <w:rFonts w:cs="Garamond"/>
          <w:sz w:val="24"/>
          <w:szCs w:val="24"/>
        </w:rPr>
        <w:t xml:space="preserve">have to complete the FBI Clearance. </w:t>
      </w:r>
      <w:r w:rsidRPr="000A4F22">
        <w:rPr>
          <w:rFonts w:cs="Garamond"/>
          <w:b/>
          <w:sz w:val="24"/>
          <w:szCs w:val="24"/>
        </w:rPr>
        <w:t>Instead</w:t>
      </w:r>
      <w:r w:rsidRPr="000A4F22">
        <w:rPr>
          <w:rFonts w:cs="Garamond"/>
          <w:sz w:val="24"/>
          <w:szCs w:val="24"/>
        </w:rPr>
        <w:t xml:space="preserve">, </w:t>
      </w:r>
      <w:r w:rsidR="0060098F" w:rsidRPr="000A4F22">
        <w:rPr>
          <w:rFonts w:cs="Garamond"/>
          <w:sz w:val="24"/>
          <w:szCs w:val="24"/>
        </w:rPr>
        <w:t>you can sign the</w:t>
      </w:r>
      <w:r w:rsidRPr="000A4F22">
        <w:rPr>
          <w:rFonts w:cs="Garamond"/>
          <w:sz w:val="24"/>
          <w:szCs w:val="24"/>
        </w:rPr>
        <w:t xml:space="preserve"> </w:t>
      </w:r>
      <w:r w:rsidR="0060098F" w:rsidRPr="000A4F22">
        <w:rPr>
          <w:rFonts w:cs="Garamond"/>
          <w:sz w:val="24"/>
          <w:szCs w:val="24"/>
        </w:rPr>
        <w:t>PA Residency form</w:t>
      </w:r>
      <w:r w:rsidR="007940E6" w:rsidRPr="000A4F22">
        <w:rPr>
          <w:rFonts w:cs="Garamond"/>
          <w:sz w:val="24"/>
          <w:szCs w:val="24"/>
        </w:rPr>
        <w:t xml:space="preserve"> found at </w:t>
      </w:r>
      <w:hyperlink r:id="rId8" w:history="1">
        <w:r w:rsidR="007940E6" w:rsidRPr="000A4F22">
          <w:rPr>
            <w:rStyle w:val="Hyperlink"/>
            <w:rFonts w:cs="Tahoma"/>
            <w:sz w:val="24"/>
            <w:szCs w:val="24"/>
          </w:rPr>
          <w:t>http://keepkidssafe.pa.gov/cs/groups/webcontent/documents/document/c_160267.pdf</w:t>
        </w:r>
      </w:hyperlink>
    </w:p>
    <w:p w14:paraId="58209B53" w14:textId="77777777" w:rsidR="00E66367" w:rsidRPr="00536A03" w:rsidRDefault="00E66367" w:rsidP="0060098F">
      <w:pPr>
        <w:rPr>
          <w:rStyle w:val="HTMLCite"/>
          <w:rFonts w:cs="Arial"/>
          <w:i w:val="0"/>
          <w:sz w:val="24"/>
          <w:szCs w:val="24"/>
          <w:lang w:val="en"/>
        </w:rPr>
      </w:pPr>
    </w:p>
    <w:p w14:paraId="75F3B0F7" w14:textId="77777777" w:rsidR="00E66367" w:rsidRPr="00536A03" w:rsidRDefault="00E66367" w:rsidP="00E66367">
      <w:pPr>
        <w:rPr>
          <w:sz w:val="24"/>
          <w:szCs w:val="24"/>
        </w:rPr>
      </w:pPr>
      <w:r w:rsidRPr="00536A03">
        <w:rPr>
          <w:sz w:val="24"/>
          <w:szCs w:val="24"/>
        </w:rPr>
        <w:t xml:space="preserve">For more information visit: </w:t>
      </w:r>
    </w:p>
    <w:p w14:paraId="20D8F090" w14:textId="77777777" w:rsidR="00E66367" w:rsidRPr="00536A03" w:rsidRDefault="004C2DCF" w:rsidP="00E66367">
      <w:pPr>
        <w:rPr>
          <w:sz w:val="24"/>
          <w:szCs w:val="24"/>
        </w:rPr>
      </w:pPr>
      <w:hyperlink r:id="rId9" w:history="1">
        <w:r w:rsidR="00E66367" w:rsidRPr="00536A03">
          <w:rPr>
            <w:rStyle w:val="Hyperlink"/>
            <w:sz w:val="24"/>
            <w:szCs w:val="24"/>
          </w:rPr>
          <w:t>http://www.psp.pa.gov/Documents/Public%20Documents/fingerprint_info/Fact%20Sheet%20for%20Volunteers%20Final%20.pdf</w:t>
        </w:r>
      </w:hyperlink>
      <w:r w:rsidR="00E66367" w:rsidRPr="00536A03">
        <w:rPr>
          <w:sz w:val="24"/>
          <w:szCs w:val="24"/>
        </w:rPr>
        <w:t xml:space="preserve"> </w:t>
      </w:r>
    </w:p>
    <w:p w14:paraId="3D918F77" w14:textId="77777777" w:rsidR="00E66367" w:rsidRDefault="00E66367" w:rsidP="0060098F"/>
    <w:p w14:paraId="28AD7E62" w14:textId="0A61EB20" w:rsidR="004A75D6" w:rsidRDefault="004A75D6" w:rsidP="0060098F">
      <w:r>
        <w:t>If you have any questions about anything in these documents, please contact Sharon Sherick at shericks@etownedu.</w:t>
      </w:r>
    </w:p>
    <w:p w14:paraId="6985EA03" w14:textId="77777777" w:rsidR="004A75D6" w:rsidRDefault="004A75D6" w:rsidP="0060098F"/>
    <w:p w14:paraId="516F688E" w14:textId="77777777" w:rsidR="004A75D6" w:rsidRDefault="004A75D6" w:rsidP="0060098F"/>
    <w:p w14:paraId="6F8FB7F0" w14:textId="77777777" w:rsidR="004A75D6" w:rsidRPr="00E66367" w:rsidRDefault="004A75D6" w:rsidP="0060098F"/>
    <w:sectPr w:rsidR="004A75D6" w:rsidRPr="00E66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D4"/>
    <w:rsid w:val="000A4F22"/>
    <w:rsid w:val="00136C04"/>
    <w:rsid w:val="00202FB1"/>
    <w:rsid w:val="003853FA"/>
    <w:rsid w:val="003B493E"/>
    <w:rsid w:val="004A75D6"/>
    <w:rsid w:val="004C2DCF"/>
    <w:rsid w:val="00536A03"/>
    <w:rsid w:val="005974D4"/>
    <w:rsid w:val="005A12EC"/>
    <w:rsid w:val="0060098F"/>
    <w:rsid w:val="007940E6"/>
    <w:rsid w:val="007A4EB7"/>
    <w:rsid w:val="007E5179"/>
    <w:rsid w:val="0086055D"/>
    <w:rsid w:val="00947588"/>
    <w:rsid w:val="009475E7"/>
    <w:rsid w:val="00C21DA0"/>
    <w:rsid w:val="00E66367"/>
    <w:rsid w:val="00ED6ABB"/>
    <w:rsid w:val="00EE5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C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2EC"/>
    <w:rPr>
      <w:color w:val="0000FF" w:themeColor="hyperlink"/>
      <w:u w:val="single"/>
    </w:rPr>
  </w:style>
  <w:style w:type="character" w:styleId="HTMLCite">
    <w:name w:val="HTML Cite"/>
    <w:basedOn w:val="DefaultParagraphFont"/>
    <w:uiPriority w:val="99"/>
    <w:semiHidden/>
    <w:unhideWhenUsed/>
    <w:rsid w:val="003B493E"/>
    <w:rPr>
      <w:i/>
      <w:iCs/>
    </w:rPr>
  </w:style>
  <w:style w:type="character" w:styleId="FollowedHyperlink">
    <w:name w:val="FollowedHyperlink"/>
    <w:basedOn w:val="DefaultParagraphFont"/>
    <w:uiPriority w:val="99"/>
    <w:semiHidden/>
    <w:unhideWhenUsed/>
    <w:rsid w:val="00ED6ABB"/>
    <w:rPr>
      <w:color w:val="800080" w:themeColor="followedHyperlink"/>
      <w:u w:val="single"/>
    </w:rPr>
  </w:style>
  <w:style w:type="paragraph" w:styleId="NormalWeb">
    <w:name w:val="Normal (Web)"/>
    <w:basedOn w:val="Normal"/>
    <w:uiPriority w:val="99"/>
    <w:semiHidden/>
    <w:unhideWhenUsed/>
    <w:rsid w:val="007940E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2EC"/>
    <w:rPr>
      <w:color w:val="0000FF" w:themeColor="hyperlink"/>
      <w:u w:val="single"/>
    </w:rPr>
  </w:style>
  <w:style w:type="character" w:styleId="HTMLCite">
    <w:name w:val="HTML Cite"/>
    <w:basedOn w:val="DefaultParagraphFont"/>
    <w:uiPriority w:val="99"/>
    <w:semiHidden/>
    <w:unhideWhenUsed/>
    <w:rsid w:val="003B493E"/>
    <w:rPr>
      <w:i/>
      <w:iCs/>
    </w:rPr>
  </w:style>
  <w:style w:type="character" w:styleId="FollowedHyperlink">
    <w:name w:val="FollowedHyperlink"/>
    <w:basedOn w:val="DefaultParagraphFont"/>
    <w:uiPriority w:val="99"/>
    <w:semiHidden/>
    <w:unhideWhenUsed/>
    <w:rsid w:val="00ED6ABB"/>
    <w:rPr>
      <w:color w:val="800080" w:themeColor="followedHyperlink"/>
      <w:u w:val="single"/>
    </w:rPr>
  </w:style>
  <w:style w:type="paragraph" w:styleId="NormalWeb">
    <w:name w:val="Normal (Web)"/>
    <w:basedOn w:val="Normal"/>
    <w:uiPriority w:val="99"/>
    <w:semiHidden/>
    <w:unhideWhenUsed/>
    <w:rsid w:val="007940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6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epkidssafe.pa.gov/cs/groups/webcontent/documents/document/c_160267.pdf" TargetMode="External"/><Relationship Id="rId3" Type="http://schemas.openxmlformats.org/officeDocument/2006/relationships/settings" Target="settings.xml"/><Relationship Id="rId7" Type="http://schemas.openxmlformats.org/officeDocument/2006/relationships/hyperlink" Target="http://www.pa.cogenti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patch.state.pa.us/" TargetMode="External"/><Relationship Id="rId11" Type="http://schemas.openxmlformats.org/officeDocument/2006/relationships/theme" Target="theme/theme1.xml"/><Relationship Id="rId5" Type="http://schemas.openxmlformats.org/officeDocument/2006/relationships/hyperlink" Target="https://www.compass.state.pa.us/cwis/public/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p.pa.gov/Documents/Public%20Documents/fingerprint_info/Fact%20Sheet%20for%20Volunteers%20Final%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Sherick, Sharon</dc:creator>
  <cp:lastModifiedBy>Elizabethtown College</cp:lastModifiedBy>
  <cp:revision>2</cp:revision>
  <cp:lastPrinted>2015-08-26T17:22:00Z</cp:lastPrinted>
  <dcterms:created xsi:type="dcterms:W3CDTF">2015-09-16T15:48:00Z</dcterms:created>
  <dcterms:modified xsi:type="dcterms:W3CDTF">2015-09-16T15:48:00Z</dcterms:modified>
</cp:coreProperties>
</file>