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95A" w:rsidRPr="00DB0168" w:rsidRDefault="00AD295A" w:rsidP="00AD295A">
      <w:pPr>
        <w:tabs>
          <w:tab w:val="center" w:pos="5040"/>
        </w:tabs>
        <w:jc w:val="center"/>
        <w:rPr>
          <w:rFonts w:ascii="Arial Narrow" w:hAnsi="Arial Narrow"/>
          <w:b/>
          <w:bCs/>
        </w:rPr>
      </w:pPr>
      <w:smartTag w:uri="urn:schemas-microsoft-com:office:smarttags" w:element="place">
        <w:smartTag w:uri="urn:schemas-microsoft-com:office:smarttags" w:element="PlaceName">
          <w:r w:rsidRPr="00DB0168">
            <w:rPr>
              <w:rFonts w:ascii="Arial Narrow" w:hAnsi="Arial Narrow"/>
              <w:b/>
              <w:bCs/>
            </w:rPr>
            <w:t>ELIZABETHTOWN</w:t>
          </w:r>
        </w:smartTag>
        <w:r w:rsidRPr="00DB0168">
          <w:rPr>
            <w:rFonts w:ascii="Arial Narrow" w:hAnsi="Arial Narrow"/>
            <w:b/>
            <w:bCs/>
          </w:rPr>
          <w:t xml:space="preserve"> </w:t>
        </w:r>
        <w:smartTag w:uri="urn:schemas-microsoft-com:office:smarttags" w:element="PlaceType">
          <w:r w:rsidRPr="00DB0168">
            <w:rPr>
              <w:rFonts w:ascii="Arial Narrow" w:hAnsi="Arial Narrow"/>
              <w:b/>
              <w:bCs/>
            </w:rPr>
            <w:t>COLLEGE</w:t>
          </w:r>
        </w:smartTag>
      </w:smartTag>
    </w:p>
    <w:p w:rsidR="00AD295A" w:rsidRPr="00DB0168" w:rsidRDefault="00AD295A" w:rsidP="00AD295A">
      <w:pPr>
        <w:tabs>
          <w:tab w:val="center" w:pos="5040"/>
        </w:tabs>
        <w:rPr>
          <w:rFonts w:ascii="Arial Narrow" w:hAnsi="Arial Narrow"/>
          <w:b/>
          <w:bCs/>
        </w:rPr>
      </w:pPr>
    </w:p>
    <w:p w:rsidR="00AD295A" w:rsidRPr="00DB0168" w:rsidRDefault="008A722B" w:rsidP="00AD295A">
      <w:pPr>
        <w:tabs>
          <w:tab w:val="center" w:pos="5040"/>
        </w:tabs>
        <w:jc w:val="center"/>
        <w:rPr>
          <w:rFonts w:ascii="Arial Narrow" w:hAnsi="Arial Narrow"/>
          <w:b/>
          <w:bCs/>
        </w:rPr>
      </w:pPr>
      <w:r w:rsidRPr="00DB0168">
        <w:rPr>
          <w:rFonts w:ascii="Arial Narrow" w:hAnsi="Arial Narrow"/>
          <w:b/>
          <w:bCs/>
        </w:rPr>
        <w:t>Summer</w:t>
      </w:r>
      <w:r w:rsidR="006A7106" w:rsidRPr="00DB0168">
        <w:rPr>
          <w:rFonts w:ascii="Arial Narrow" w:hAnsi="Arial Narrow"/>
          <w:b/>
          <w:bCs/>
        </w:rPr>
        <w:t xml:space="preserve"> </w:t>
      </w:r>
      <w:r w:rsidR="006A7106" w:rsidRPr="00E14327">
        <w:rPr>
          <w:rFonts w:ascii="Arial Narrow" w:hAnsi="Arial Narrow"/>
          <w:b/>
          <w:bCs/>
        </w:rPr>
        <w:t>20</w:t>
      </w:r>
      <w:r w:rsidR="006445B3">
        <w:rPr>
          <w:rFonts w:ascii="Arial Narrow" w:hAnsi="Arial Narrow"/>
          <w:b/>
          <w:bCs/>
        </w:rPr>
        <w:t>22</w:t>
      </w:r>
    </w:p>
    <w:p w:rsidR="00AD295A" w:rsidRPr="00DB0168" w:rsidRDefault="00AD295A" w:rsidP="00AD295A">
      <w:pPr>
        <w:tabs>
          <w:tab w:val="center" w:pos="5040"/>
        </w:tabs>
        <w:jc w:val="center"/>
        <w:rPr>
          <w:rFonts w:ascii="Arial Narrow" w:hAnsi="Arial Narrow"/>
          <w:b/>
          <w:bCs/>
        </w:rPr>
      </w:pPr>
    </w:p>
    <w:p w:rsidR="00AD295A" w:rsidRPr="00DB0168" w:rsidRDefault="00AD295A" w:rsidP="00AD295A">
      <w:pPr>
        <w:tabs>
          <w:tab w:val="center" w:pos="5040"/>
        </w:tabs>
        <w:rPr>
          <w:rFonts w:ascii="Arial Narrow" w:hAnsi="Arial Narrow"/>
          <w:b/>
          <w:bCs/>
        </w:rPr>
      </w:pPr>
      <w:r w:rsidRPr="00DB0168">
        <w:rPr>
          <w:rFonts w:ascii="Arial Narrow" w:hAnsi="Arial Narrow"/>
          <w:b/>
          <w:bCs/>
        </w:rPr>
        <w:t xml:space="preserve">COURSE NAME:               </w:t>
      </w:r>
      <w:r w:rsidR="00855E64" w:rsidRPr="00DB0168">
        <w:rPr>
          <w:rFonts w:ascii="Arial Narrow" w:hAnsi="Arial Narrow"/>
          <w:b/>
          <w:bCs/>
        </w:rPr>
        <w:t xml:space="preserve"> </w:t>
      </w:r>
      <w:r w:rsidRPr="00DB0168">
        <w:rPr>
          <w:rFonts w:ascii="Arial Narrow" w:hAnsi="Arial Narrow"/>
          <w:bCs/>
        </w:rPr>
        <w:t>Business Internship Report</w:t>
      </w:r>
    </w:p>
    <w:p w:rsidR="00AD295A" w:rsidRPr="00DB0168" w:rsidRDefault="00AD295A" w:rsidP="00AD295A">
      <w:pPr>
        <w:tabs>
          <w:tab w:val="center" w:pos="5040"/>
        </w:tabs>
        <w:rPr>
          <w:rFonts w:ascii="Arial Narrow" w:hAnsi="Arial Narrow"/>
          <w:b/>
          <w:bCs/>
        </w:rPr>
      </w:pPr>
      <w:r w:rsidRPr="00DB0168">
        <w:rPr>
          <w:rFonts w:ascii="Arial Narrow" w:hAnsi="Arial Narrow"/>
          <w:b/>
          <w:bCs/>
        </w:rPr>
        <w:t xml:space="preserve">COURSE NUMBER:         </w:t>
      </w:r>
      <w:r w:rsidR="00855E64" w:rsidRPr="00DB0168">
        <w:rPr>
          <w:rFonts w:ascii="Arial Narrow" w:hAnsi="Arial Narrow"/>
          <w:b/>
          <w:bCs/>
        </w:rPr>
        <w:t xml:space="preserve">  </w:t>
      </w:r>
      <w:r w:rsidRPr="00DB0168">
        <w:rPr>
          <w:rFonts w:ascii="Arial Narrow" w:hAnsi="Arial Narrow"/>
          <w:bCs/>
        </w:rPr>
        <w:t>BA 47</w:t>
      </w:r>
      <w:r w:rsidR="002D6B95" w:rsidRPr="00DB0168">
        <w:rPr>
          <w:rFonts w:ascii="Arial Narrow" w:hAnsi="Arial Narrow"/>
          <w:bCs/>
        </w:rPr>
        <w:t>2 (Two credits)</w:t>
      </w:r>
    </w:p>
    <w:p w:rsidR="00AD295A" w:rsidRPr="00DB0168" w:rsidRDefault="00AD295A" w:rsidP="00450644">
      <w:pPr>
        <w:tabs>
          <w:tab w:val="left" w:pos="2430"/>
        </w:tabs>
        <w:rPr>
          <w:rFonts w:ascii="Arial Narrow" w:hAnsi="Arial Narrow"/>
          <w:b/>
          <w:bCs/>
        </w:rPr>
      </w:pPr>
      <w:r w:rsidRPr="00DB0168">
        <w:rPr>
          <w:rFonts w:ascii="Arial Narrow" w:hAnsi="Arial Narrow"/>
          <w:b/>
          <w:bCs/>
        </w:rPr>
        <w:t>FACULTY SPONSOR</w:t>
      </w:r>
      <w:r w:rsidR="00855E64" w:rsidRPr="00DB0168">
        <w:rPr>
          <w:rFonts w:ascii="Arial Narrow" w:hAnsi="Arial Narrow"/>
          <w:b/>
          <w:bCs/>
        </w:rPr>
        <w:t>:</w:t>
      </w:r>
      <w:r w:rsidR="00855E64" w:rsidRPr="00DB0168">
        <w:rPr>
          <w:rFonts w:ascii="Arial Narrow" w:hAnsi="Arial Narrow"/>
          <w:b/>
          <w:bCs/>
        </w:rPr>
        <w:tab/>
      </w:r>
      <w:r w:rsidRPr="00DB0168">
        <w:rPr>
          <w:rFonts w:ascii="Arial Narrow" w:hAnsi="Arial Narrow"/>
          <w:bCs/>
        </w:rPr>
        <w:t xml:space="preserve">Dr. </w:t>
      </w:r>
      <w:smartTag w:uri="urn:schemas-microsoft-com:office:smarttags" w:element="PersonName">
        <w:r w:rsidRPr="00DB0168">
          <w:rPr>
            <w:rFonts w:ascii="Arial Narrow" w:hAnsi="Arial Narrow"/>
            <w:bCs/>
          </w:rPr>
          <w:t>Hossein Varamini</w:t>
        </w:r>
      </w:smartTag>
    </w:p>
    <w:p w:rsidR="00AD295A" w:rsidRPr="00DB0168" w:rsidRDefault="00AD295A" w:rsidP="00450644">
      <w:pPr>
        <w:tabs>
          <w:tab w:val="left" w:pos="2430"/>
        </w:tabs>
        <w:rPr>
          <w:rFonts w:ascii="Arial Narrow" w:hAnsi="Arial Narrow"/>
          <w:b/>
          <w:bCs/>
        </w:rPr>
      </w:pPr>
      <w:r w:rsidRPr="00DB0168">
        <w:rPr>
          <w:rFonts w:ascii="Arial Narrow" w:hAnsi="Arial Narrow"/>
          <w:b/>
          <w:bCs/>
        </w:rPr>
        <w:t>OFFICE:</w:t>
      </w:r>
      <w:r w:rsidRPr="00DB0168">
        <w:rPr>
          <w:rFonts w:ascii="Arial Narrow" w:hAnsi="Arial Narrow"/>
          <w:b/>
          <w:bCs/>
        </w:rPr>
        <w:tab/>
      </w:r>
      <w:r w:rsidR="006A7106" w:rsidRPr="00DB0168">
        <w:rPr>
          <w:rFonts w:ascii="Arial Narrow" w:hAnsi="Arial Narrow"/>
          <w:bCs/>
        </w:rPr>
        <w:t>Hoover 223</w:t>
      </w:r>
    </w:p>
    <w:p w:rsidR="00AD295A" w:rsidRPr="00DB0168" w:rsidRDefault="00AD295A" w:rsidP="00450644">
      <w:pPr>
        <w:tabs>
          <w:tab w:val="left" w:pos="2430"/>
        </w:tabs>
        <w:rPr>
          <w:rFonts w:ascii="Arial Narrow" w:hAnsi="Arial Narrow"/>
          <w:b/>
          <w:bCs/>
        </w:rPr>
      </w:pPr>
      <w:r w:rsidRPr="00DB0168">
        <w:rPr>
          <w:rFonts w:ascii="Arial Narrow" w:hAnsi="Arial Narrow"/>
          <w:b/>
          <w:bCs/>
        </w:rPr>
        <w:t>OFFICE PHONE:</w:t>
      </w:r>
      <w:r w:rsidRPr="00DB0168">
        <w:rPr>
          <w:rFonts w:ascii="Arial Narrow" w:hAnsi="Arial Narrow"/>
          <w:b/>
          <w:bCs/>
        </w:rPr>
        <w:tab/>
      </w:r>
      <w:r w:rsidRPr="00DB0168">
        <w:rPr>
          <w:rFonts w:ascii="Arial Narrow" w:hAnsi="Arial Narrow"/>
          <w:bCs/>
        </w:rPr>
        <w:t>361-1278</w:t>
      </w:r>
    </w:p>
    <w:p w:rsidR="00C8198C" w:rsidRPr="00DB0168" w:rsidRDefault="00AD295A" w:rsidP="00450644">
      <w:pPr>
        <w:tabs>
          <w:tab w:val="left" w:pos="2430"/>
        </w:tabs>
        <w:rPr>
          <w:rFonts w:ascii="Arial Narrow" w:hAnsi="Arial Narrow"/>
          <w:b/>
          <w:bCs/>
        </w:rPr>
      </w:pPr>
      <w:r w:rsidRPr="00DB0168">
        <w:rPr>
          <w:rFonts w:ascii="Arial Narrow" w:hAnsi="Arial Narrow"/>
          <w:b/>
          <w:bCs/>
        </w:rPr>
        <w:t>E-MAIL:</w:t>
      </w:r>
      <w:r w:rsidRPr="00DB0168">
        <w:rPr>
          <w:rFonts w:ascii="Arial Narrow" w:hAnsi="Arial Narrow"/>
          <w:b/>
          <w:bCs/>
        </w:rPr>
        <w:tab/>
      </w:r>
      <w:hyperlink r:id="rId7" w:history="1">
        <w:r w:rsidRPr="00DB0168">
          <w:rPr>
            <w:rStyle w:val="Hyperlink"/>
            <w:rFonts w:ascii="Arial Narrow" w:hAnsi="Arial Narrow"/>
            <w:bCs/>
          </w:rPr>
          <w:t>varaminih@etown.edu</w:t>
        </w:r>
      </w:hyperlink>
    </w:p>
    <w:p w:rsidR="00740964" w:rsidRPr="00DB0168" w:rsidRDefault="00740964">
      <w:pPr>
        <w:rPr>
          <w:rFonts w:ascii="Arial Narrow" w:hAnsi="Arial Narrow"/>
          <w:b/>
          <w:bCs/>
          <w:u w:val="single"/>
        </w:rPr>
      </w:pPr>
    </w:p>
    <w:p w:rsidR="00740964" w:rsidRPr="00DB0168" w:rsidRDefault="00740964">
      <w:pPr>
        <w:rPr>
          <w:rFonts w:ascii="Arial Narrow" w:hAnsi="Arial Narrow"/>
          <w:b/>
          <w:bCs/>
          <w:u w:val="single"/>
        </w:rPr>
      </w:pPr>
      <w:r w:rsidRPr="00DB0168">
        <w:rPr>
          <w:rFonts w:ascii="Arial Narrow" w:hAnsi="Arial Narrow"/>
          <w:b/>
          <w:bCs/>
          <w:u w:val="single"/>
        </w:rPr>
        <w:t>PRE AND/OR CO-</w:t>
      </w:r>
      <w:r w:rsidR="00C271E2" w:rsidRPr="00DB0168">
        <w:rPr>
          <w:rFonts w:ascii="Arial Narrow" w:hAnsi="Arial Narrow"/>
          <w:b/>
          <w:bCs/>
          <w:u w:val="single"/>
        </w:rPr>
        <w:t>REQUISITES</w:t>
      </w:r>
      <w:r w:rsidRPr="00DB0168">
        <w:rPr>
          <w:rFonts w:ascii="Arial Narrow" w:hAnsi="Arial Narrow"/>
          <w:b/>
          <w:bCs/>
          <w:u w:val="single"/>
        </w:rPr>
        <w:t>:</w:t>
      </w:r>
    </w:p>
    <w:p w:rsidR="00740964" w:rsidRPr="00DB0168" w:rsidRDefault="00740964">
      <w:pPr>
        <w:rPr>
          <w:rFonts w:ascii="Arial Narrow" w:hAnsi="Arial Narrow"/>
          <w:b/>
          <w:bCs/>
          <w:u w:val="single"/>
        </w:rPr>
      </w:pPr>
    </w:p>
    <w:p w:rsidR="00740964" w:rsidRPr="00DB0168" w:rsidRDefault="00223431">
      <w:pPr>
        <w:pStyle w:val="Heading1"/>
        <w:ind w:left="720"/>
        <w:rPr>
          <w:rFonts w:ascii="Arial Narrow" w:hAnsi="Arial Narrow"/>
          <w:b w:val="0"/>
          <w:bCs w:val="0"/>
        </w:rPr>
      </w:pPr>
      <w:r w:rsidRPr="00DB0168">
        <w:rPr>
          <w:rFonts w:ascii="Arial Narrow" w:hAnsi="Arial Narrow"/>
          <w:b w:val="0"/>
          <w:bCs w:val="0"/>
        </w:rPr>
        <w:t>Complete approximately 12</w:t>
      </w:r>
      <w:r w:rsidR="00066377">
        <w:rPr>
          <w:rFonts w:ascii="Arial Narrow" w:hAnsi="Arial Narrow"/>
          <w:b w:val="0"/>
          <w:bCs w:val="0"/>
        </w:rPr>
        <w:t>0</w:t>
      </w:r>
      <w:r w:rsidR="00740964" w:rsidRPr="00DB0168">
        <w:rPr>
          <w:rFonts w:ascii="Arial Narrow" w:hAnsi="Arial Narrow"/>
          <w:b w:val="0"/>
          <w:bCs w:val="0"/>
        </w:rPr>
        <w:t xml:space="preserve"> hours on the internship assignment sat</w:t>
      </w:r>
      <w:r w:rsidR="008A722B" w:rsidRPr="00DB0168">
        <w:rPr>
          <w:rFonts w:ascii="Arial Narrow" w:hAnsi="Arial Narrow"/>
          <w:b w:val="0"/>
          <w:bCs w:val="0"/>
        </w:rPr>
        <w:t>isfactorily over a minimum of 8</w:t>
      </w:r>
      <w:r w:rsidR="00740964" w:rsidRPr="00DB0168">
        <w:rPr>
          <w:rFonts w:ascii="Arial Narrow" w:hAnsi="Arial Narrow"/>
          <w:b w:val="0"/>
          <w:bCs w:val="0"/>
        </w:rPr>
        <w:t xml:space="preserve"> weeks.</w:t>
      </w:r>
    </w:p>
    <w:p w:rsidR="00740964" w:rsidRPr="00DB0168" w:rsidRDefault="00740964">
      <w:pPr>
        <w:pStyle w:val="Heading1"/>
        <w:ind w:left="720"/>
        <w:rPr>
          <w:rFonts w:ascii="Arial Narrow" w:hAnsi="Arial Narrow"/>
          <w:b w:val="0"/>
          <w:bCs w:val="0"/>
        </w:rPr>
      </w:pPr>
    </w:p>
    <w:p w:rsidR="00740964" w:rsidRPr="00DB0168" w:rsidRDefault="00740964">
      <w:pPr>
        <w:pStyle w:val="Heading1"/>
        <w:ind w:left="720"/>
        <w:rPr>
          <w:rFonts w:ascii="Arial Narrow" w:hAnsi="Arial Narrow"/>
          <w:b w:val="0"/>
          <w:bCs w:val="0"/>
        </w:rPr>
      </w:pPr>
      <w:r w:rsidRPr="00DB0168">
        <w:rPr>
          <w:rFonts w:ascii="Arial Narrow" w:hAnsi="Arial Narrow"/>
          <w:b w:val="0"/>
          <w:bCs w:val="0"/>
        </w:rPr>
        <w:t>Business or International Business Major; junior or senior standing, with at least a G.P.A. of 2.</w:t>
      </w:r>
      <w:r w:rsidR="00A44B23">
        <w:rPr>
          <w:rFonts w:ascii="Arial Narrow" w:hAnsi="Arial Narrow"/>
          <w:b w:val="0"/>
          <w:bCs w:val="0"/>
        </w:rPr>
        <w:t>50</w:t>
      </w:r>
      <w:r w:rsidRPr="00DB0168">
        <w:rPr>
          <w:rFonts w:ascii="Arial Narrow" w:hAnsi="Arial Narrow"/>
          <w:b w:val="0"/>
          <w:bCs w:val="0"/>
        </w:rPr>
        <w:t xml:space="preserve"> in the major; consent of Instruct</w:t>
      </w:r>
      <w:r w:rsidR="009729F3">
        <w:rPr>
          <w:rFonts w:ascii="Arial Narrow" w:hAnsi="Arial Narrow"/>
          <w:b w:val="0"/>
          <w:bCs w:val="0"/>
        </w:rPr>
        <w:t>or; and pre</w:t>
      </w:r>
      <w:r w:rsidR="009729F3">
        <w:rPr>
          <w:rFonts w:ascii="Arial Narrow" w:hAnsi="Arial Narrow"/>
          <w:b w:val="0"/>
          <w:bCs w:val="0"/>
        </w:rPr>
        <w:noBreakHyphen/>
        <w:t>approved placement.</w:t>
      </w:r>
    </w:p>
    <w:p w:rsidR="00740964" w:rsidRPr="00DB0168" w:rsidRDefault="00740964">
      <w:pPr>
        <w:rPr>
          <w:rFonts w:ascii="Arial Narrow" w:hAnsi="Arial Narrow"/>
        </w:rPr>
      </w:pPr>
    </w:p>
    <w:p w:rsidR="00740964" w:rsidRPr="00DB0168" w:rsidRDefault="00740964">
      <w:pPr>
        <w:rPr>
          <w:rFonts w:ascii="Arial Narrow" w:hAnsi="Arial Narrow"/>
        </w:rPr>
      </w:pPr>
      <w:r w:rsidRPr="00DB0168">
        <w:rPr>
          <w:rFonts w:ascii="Arial Narrow" w:hAnsi="Arial Narrow"/>
          <w:b/>
          <w:bCs/>
          <w:u w:val="single"/>
        </w:rPr>
        <w:t>OBJECTIVES</w:t>
      </w:r>
      <w:r w:rsidRPr="00DB0168">
        <w:rPr>
          <w:rFonts w:ascii="Arial Narrow" w:hAnsi="Arial Narrow"/>
          <w:b/>
          <w:bCs/>
        </w:rPr>
        <w:t>:</w:t>
      </w:r>
      <w:r w:rsidRPr="00DB0168">
        <w:rPr>
          <w:rFonts w:ascii="Arial Narrow" w:hAnsi="Arial Narrow"/>
        </w:rPr>
        <w:t xml:space="preserve">   </w:t>
      </w:r>
    </w:p>
    <w:p w:rsidR="00740964" w:rsidRPr="00DB0168" w:rsidRDefault="00740964">
      <w:pPr>
        <w:rPr>
          <w:rFonts w:ascii="Arial Narrow" w:hAnsi="Arial Narrow"/>
        </w:rPr>
      </w:pPr>
    </w:p>
    <w:p w:rsidR="00740964" w:rsidRPr="00DB0168" w:rsidRDefault="00740964">
      <w:pPr>
        <w:ind w:left="720"/>
        <w:rPr>
          <w:rFonts w:ascii="Arial Narrow" w:hAnsi="Arial Narrow"/>
        </w:rPr>
      </w:pPr>
      <w:r w:rsidRPr="00DB0168">
        <w:rPr>
          <w:rFonts w:ascii="Arial Narrow" w:hAnsi="Arial Narrow"/>
        </w:rPr>
        <w:t>Classroom education cannot teach all the elements of knowledge required for a successful career. On</w:t>
      </w:r>
      <w:r w:rsidRPr="00DB0168">
        <w:rPr>
          <w:rFonts w:ascii="Arial Narrow" w:hAnsi="Arial Narrow"/>
        </w:rPr>
        <w:noBreakHyphen/>
        <w:t>the</w:t>
      </w:r>
      <w:r w:rsidRPr="00DB0168">
        <w:rPr>
          <w:rFonts w:ascii="Arial Narrow" w:hAnsi="Arial Narrow"/>
        </w:rPr>
        <w:noBreakHyphen/>
        <w:t>job experience can clearly enhance the students' learning and is a valuable supplement to classroom instruction.  The main purpose of this course is to assist students in the learning process of reflection, analysis, and integration of experiences and insights gained through their internships with the academic theory, principles, concepts, and social and ethical dimensions of the discipline and subject area.</w:t>
      </w:r>
    </w:p>
    <w:p w:rsidR="00740964" w:rsidRPr="00DB0168" w:rsidRDefault="00740964">
      <w:pPr>
        <w:ind w:left="720"/>
        <w:rPr>
          <w:rFonts w:ascii="Arial Narrow" w:hAnsi="Arial Narrow"/>
        </w:rPr>
      </w:pPr>
      <w:r w:rsidRPr="00DB0168">
        <w:rPr>
          <w:rFonts w:ascii="Arial Narrow" w:hAnsi="Arial Narrow"/>
        </w:rPr>
        <w:t xml:space="preserve"> </w:t>
      </w:r>
    </w:p>
    <w:p w:rsidR="00740964" w:rsidRPr="00DB0168" w:rsidRDefault="00740964">
      <w:pPr>
        <w:pStyle w:val="OmniPage1"/>
        <w:tabs>
          <w:tab w:val="left" w:pos="2315"/>
        </w:tabs>
        <w:ind w:right="420"/>
        <w:rPr>
          <w:rFonts w:ascii="Arial Narrow" w:hAnsi="Arial Narrow"/>
          <w:sz w:val="24"/>
          <w:szCs w:val="24"/>
        </w:rPr>
      </w:pPr>
      <w:r w:rsidRPr="00DB0168">
        <w:rPr>
          <w:rFonts w:ascii="Arial Narrow" w:hAnsi="Arial Narrow"/>
          <w:sz w:val="24"/>
          <w:szCs w:val="24"/>
        </w:rPr>
        <w:t xml:space="preserve">           The following provides a more specific list of the course objectives: </w:t>
      </w:r>
    </w:p>
    <w:p w:rsidR="00740964" w:rsidRPr="00DB0168" w:rsidRDefault="00740964">
      <w:pPr>
        <w:pStyle w:val="OmniPage1"/>
        <w:tabs>
          <w:tab w:val="left" w:pos="2315"/>
        </w:tabs>
        <w:ind w:left="2265" w:right="420" w:hanging="480"/>
        <w:rPr>
          <w:rFonts w:ascii="Arial Narrow" w:hAnsi="Arial Narrow"/>
          <w:sz w:val="24"/>
          <w:szCs w:val="24"/>
        </w:rPr>
      </w:pPr>
    </w:p>
    <w:p w:rsidR="00740964" w:rsidRPr="00DB0168" w:rsidRDefault="00740964">
      <w:pPr>
        <w:pStyle w:val="OmniPage1"/>
        <w:tabs>
          <w:tab w:val="left" w:pos="2315"/>
        </w:tabs>
        <w:ind w:left="2265" w:right="420" w:hanging="480"/>
        <w:rPr>
          <w:rFonts w:ascii="Arial Narrow" w:hAnsi="Arial Narrow"/>
          <w:sz w:val="24"/>
          <w:szCs w:val="24"/>
        </w:rPr>
      </w:pPr>
      <w:r w:rsidRPr="00DB0168">
        <w:rPr>
          <w:rFonts w:ascii="Arial Narrow" w:hAnsi="Arial Narrow"/>
          <w:sz w:val="24"/>
          <w:szCs w:val="24"/>
        </w:rPr>
        <w:t>1.</w:t>
      </w:r>
      <w:r w:rsidRPr="00DB0168">
        <w:rPr>
          <w:rFonts w:ascii="Arial Narrow" w:hAnsi="Arial Narrow"/>
          <w:sz w:val="24"/>
          <w:szCs w:val="24"/>
        </w:rPr>
        <w:tab/>
        <w:t>Help students apply, amplify and add to the theory learned in the college atmosphere.</w:t>
      </w:r>
    </w:p>
    <w:p w:rsidR="00740964" w:rsidRPr="00DB0168" w:rsidRDefault="00740964">
      <w:pPr>
        <w:rPr>
          <w:rFonts w:ascii="Arial Narrow" w:hAnsi="Arial Narrow"/>
        </w:rPr>
      </w:pPr>
    </w:p>
    <w:p w:rsidR="00740964" w:rsidRPr="00DB0168" w:rsidRDefault="00740964">
      <w:pPr>
        <w:pStyle w:val="OmniPage1"/>
        <w:tabs>
          <w:tab w:val="right" w:pos="8746"/>
        </w:tabs>
        <w:ind w:left="2250" w:right="1455" w:hanging="450"/>
        <w:rPr>
          <w:rFonts w:ascii="Arial Narrow" w:hAnsi="Arial Narrow"/>
          <w:sz w:val="24"/>
          <w:szCs w:val="24"/>
        </w:rPr>
      </w:pPr>
      <w:r w:rsidRPr="00DB0168">
        <w:rPr>
          <w:rFonts w:ascii="Arial Narrow" w:hAnsi="Arial Narrow"/>
          <w:sz w:val="24"/>
          <w:szCs w:val="24"/>
        </w:rPr>
        <w:t>2.     Sharpen students' skills acquired in the classroom.</w:t>
      </w:r>
    </w:p>
    <w:p w:rsidR="00740964" w:rsidRPr="00DB0168" w:rsidRDefault="00740964">
      <w:pPr>
        <w:rPr>
          <w:rFonts w:ascii="Arial Narrow" w:hAnsi="Arial Narrow"/>
        </w:rPr>
      </w:pPr>
    </w:p>
    <w:p w:rsidR="00740964" w:rsidRPr="00DB0168" w:rsidRDefault="00740964">
      <w:pPr>
        <w:pStyle w:val="OmniPage1"/>
        <w:tabs>
          <w:tab w:val="left" w:pos="2285"/>
        </w:tabs>
        <w:ind w:left="2235" w:right="300" w:hanging="480"/>
        <w:rPr>
          <w:rFonts w:ascii="Arial Narrow" w:hAnsi="Arial Narrow"/>
          <w:sz w:val="24"/>
          <w:szCs w:val="24"/>
        </w:rPr>
      </w:pPr>
      <w:r w:rsidRPr="00DB0168">
        <w:rPr>
          <w:rFonts w:ascii="Arial Narrow" w:hAnsi="Arial Narrow"/>
          <w:sz w:val="24"/>
          <w:szCs w:val="24"/>
        </w:rPr>
        <w:t>3.     Expose students to the duties, expectations and environment of a job to better prepare them for their initial employment.</w:t>
      </w:r>
    </w:p>
    <w:p w:rsidR="00740964" w:rsidRPr="00DB0168" w:rsidRDefault="00740964">
      <w:pPr>
        <w:rPr>
          <w:rFonts w:ascii="Arial Narrow" w:hAnsi="Arial Narrow"/>
        </w:rPr>
      </w:pPr>
    </w:p>
    <w:p w:rsidR="00740964" w:rsidRPr="00DB0168" w:rsidRDefault="00740964">
      <w:pPr>
        <w:pStyle w:val="OmniPage1"/>
        <w:tabs>
          <w:tab w:val="left" w:pos="2300"/>
        </w:tabs>
        <w:ind w:left="2250" w:right="45" w:hanging="495"/>
        <w:rPr>
          <w:rFonts w:ascii="Arial Narrow" w:hAnsi="Arial Narrow"/>
          <w:sz w:val="24"/>
          <w:szCs w:val="24"/>
        </w:rPr>
      </w:pPr>
      <w:r w:rsidRPr="00DB0168">
        <w:rPr>
          <w:rFonts w:ascii="Arial Narrow" w:hAnsi="Arial Narrow"/>
          <w:sz w:val="24"/>
          <w:szCs w:val="24"/>
        </w:rPr>
        <w:t>4.     Improve motivation and direction of students for further learning in the college atmosphere.</w:t>
      </w:r>
    </w:p>
    <w:p w:rsidR="00740964" w:rsidRPr="00DB0168" w:rsidRDefault="00740964">
      <w:pPr>
        <w:rPr>
          <w:rFonts w:ascii="Arial Narrow" w:hAnsi="Arial Narrow"/>
        </w:rPr>
      </w:pPr>
    </w:p>
    <w:p w:rsidR="00740964" w:rsidRPr="00DB0168" w:rsidRDefault="00740964">
      <w:pPr>
        <w:pStyle w:val="OmniPage1"/>
        <w:numPr>
          <w:ilvl w:val="0"/>
          <w:numId w:val="2"/>
        </w:numPr>
        <w:tabs>
          <w:tab w:val="right" w:pos="8851"/>
        </w:tabs>
        <w:ind w:right="1350"/>
        <w:rPr>
          <w:rFonts w:ascii="Arial Narrow" w:hAnsi="Arial Narrow"/>
          <w:sz w:val="24"/>
          <w:szCs w:val="24"/>
        </w:rPr>
      </w:pPr>
      <w:r w:rsidRPr="00DB0168">
        <w:rPr>
          <w:rFonts w:ascii="Arial Narrow" w:hAnsi="Arial Narrow"/>
          <w:sz w:val="24"/>
          <w:szCs w:val="24"/>
        </w:rPr>
        <w:t>Help students develop confidence in their abilities.</w:t>
      </w:r>
    </w:p>
    <w:p w:rsidR="00740964" w:rsidRPr="00DB0168" w:rsidRDefault="00740964">
      <w:pPr>
        <w:pStyle w:val="OmniPage1"/>
        <w:tabs>
          <w:tab w:val="right" w:pos="8851"/>
        </w:tabs>
        <w:ind w:left="1755" w:right="1350"/>
        <w:rPr>
          <w:rFonts w:ascii="Arial Narrow" w:hAnsi="Arial Narrow"/>
          <w:sz w:val="24"/>
          <w:szCs w:val="24"/>
        </w:rPr>
      </w:pPr>
    </w:p>
    <w:p w:rsidR="00740964" w:rsidRPr="00DB0168" w:rsidRDefault="00C271E2">
      <w:pPr>
        <w:pStyle w:val="OmniPage1"/>
        <w:tabs>
          <w:tab w:val="right" w:pos="8236"/>
        </w:tabs>
        <w:ind w:right="540"/>
        <w:rPr>
          <w:rFonts w:ascii="Arial Narrow" w:hAnsi="Arial Narrow"/>
          <w:sz w:val="24"/>
          <w:szCs w:val="24"/>
        </w:rPr>
      </w:pPr>
      <w:r w:rsidRPr="00DB0168">
        <w:rPr>
          <w:rFonts w:ascii="Arial Narrow" w:hAnsi="Arial Narrow"/>
          <w:sz w:val="24"/>
          <w:szCs w:val="24"/>
        </w:rPr>
        <w:t xml:space="preserve">                           </w:t>
      </w:r>
      <w:r w:rsidR="00C91E76">
        <w:rPr>
          <w:rFonts w:ascii="Arial Narrow" w:hAnsi="Arial Narrow"/>
          <w:sz w:val="24"/>
          <w:szCs w:val="24"/>
        </w:rPr>
        <w:t xml:space="preserve">  </w:t>
      </w:r>
      <w:r w:rsidRPr="00DB0168">
        <w:rPr>
          <w:rFonts w:ascii="Arial Narrow" w:hAnsi="Arial Narrow"/>
          <w:sz w:val="24"/>
          <w:szCs w:val="24"/>
        </w:rPr>
        <w:t xml:space="preserve">  </w:t>
      </w:r>
      <w:r w:rsidR="00740964" w:rsidRPr="00DB0168">
        <w:rPr>
          <w:rFonts w:ascii="Arial Narrow" w:hAnsi="Arial Narrow"/>
          <w:sz w:val="24"/>
          <w:szCs w:val="24"/>
        </w:rPr>
        <w:t xml:space="preserve"> 6.      Help students decide on a suitable career path.</w:t>
      </w:r>
    </w:p>
    <w:p w:rsidR="00740964" w:rsidRPr="00DB0168" w:rsidRDefault="00740964">
      <w:pPr>
        <w:rPr>
          <w:rFonts w:ascii="Arial Narrow" w:hAnsi="Arial Narrow"/>
        </w:rPr>
      </w:pPr>
    </w:p>
    <w:p w:rsidR="00740964" w:rsidRPr="00DB0168" w:rsidRDefault="00740964">
      <w:pPr>
        <w:pStyle w:val="OmniPage1"/>
        <w:tabs>
          <w:tab w:val="left" w:pos="2285"/>
        </w:tabs>
        <w:ind w:left="2235" w:right="435" w:hanging="480"/>
        <w:rPr>
          <w:rFonts w:ascii="Arial Narrow" w:hAnsi="Arial Narrow"/>
          <w:sz w:val="24"/>
          <w:szCs w:val="24"/>
        </w:rPr>
      </w:pPr>
      <w:r w:rsidRPr="00DB0168">
        <w:rPr>
          <w:rFonts w:ascii="Arial Narrow" w:hAnsi="Arial Narrow"/>
          <w:sz w:val="24"/>
          <w:szCs w:val="24"/>
        </w:rPr>
        <w:t>7.</w:t>
      </w:r>
      <w:r w:rsidRPr="00DB0168">
        <w:rPr>
          <w:rFonts w:ascii="Arial Narrow" w:hAnsi="Arial Narrow"/>
          <w:sz w:val="24"/>
          <w:szCs w:val="24"/>
        </w:rPr>
        <w:tab/>
        <w:t>Aid students in obtaining better entry</w:t>
      </w:r>
      <w:r w:rsidRPr="00DB0168">
        <w:rPr>
          <w:rFonts w:ascii="Arial Narrow" w:hAnsi="Arial Narrow"/>
          <w:sz w:val="24"/>
          <w:szCs w:val="24"/>
        </w:rPr>
        <w:noBreakHyphen/>
        <w:t>level positions after graduation (either with the same organization or by providing the competitive edge for jobs in other organizations).</w:t>
      </w:r>
    </w:p>
    <w:p w:rsidR="006674BB" w:rsidRDefault="006674BB">
      <w:pPr>
        <w:rPr>
          <w:rFonts w:ascii="Arial Narrow" w:hAnsi="Arial Narrow"/>
        </w:rPr>
      </w:pPr>
    </w:p>
    <w:p w:rsidR="006674BB" w:rsidRPr="00DB0168" w:rsidRDefault="006674BB">
      <w:pPr>
        <w:rPr>
          <w:rFonts w:ascii="Arial Narrow" w:hAnsi="Arial Narrow"/>
        </w:rPr>
      </w:pPr>
    </w:p>
    <w:p w:rsidR="00740964" w:rsidRPr="00DB0168" w:rsidRDefault="00740964">
      <w:pPr>
        <w:rPr>
          <w:rFonts w:ascii="Arial Narrow" w:hAnsi="Arial Narrow"/>
        </w:rPr>
      </w:pPr>
      <w:smartTag w:uri="urn:schemas-microsoft-com:office:smarttags" w:element="City">
        <w:smartTag w:uri="urn:schemas-microsoft-com:office:smarttags" w:element="place">
          <w:r w:rsidRPr="00DB0168">
            <w:rPr>
              <w:rFonts w:ascii="Arial Narrow" w:hAnsi="Arial Narrow"/>
              <w:b/>
              <w:bCs/>
              <w:u w:val="single"/>
            </w:rPr>
            <w:t>READINGS</w:t>
          </w:r>
        </w:smartTag>
      </w:smartTag>
      <w:r w:rsidRPr="00DB0168">
        <w:rPr>
          <w:rFonts w:ascii="Arial Narrow" w:hAnsi="Arial Narrow"/>
          <w:b/>
          <w:bCs/>
        </w:rPr>
        <w:t>:</w:t>
      </w:r>
    </w:p>
    <w:p w:rsidR="00740964" w:rsidRPr="00DB0168" w:rsidRDefault="00740964">
      <w:pPr>
        <w:rPr>
          <w:rFonts w:ascii="Arial Narrow" w:hAnsi="Arial Narrow"/>
        </w:rPr>
      </w:pPr>
    </w:p>
    <w:p w:rsidR="00740964" w:rsidRPr="00DB0168" w:rsidRDefault="00740964">
      <w:pPr>
        <w:ind w:left="720"/>
        <w:rPr>
          <w:rFonts w:ascii="Arial Narrow" w:hAnsi="Arial Narrow"/>
        </w:rPr>
      </w:pPr>
      <w:r w:rsidRPr="00DB0168">
        <w:rPr>
          <w:rFonts w:ascii="Arial Narrow" w:hAnsi="Arial Narrow"/>
        </w:rPr>
        <w:t>A copy of each of the following readings is available on Reserve in the library.  Students are strongly encouraged to periodically review the following readings and to incorporate the relevant materials in their written assignments, and at the internship site, if appropriate.</w:t>
      </w:r>
    </w:p>
    <w:p w:rsidR="00740964" w:rsidRPr="00DB0168" w:rsidRDefault="00740964">
      <w:pPr>
        <w:rPr>
          <w:rFonts w:ascii="Arial Narrow" w:hAnsi="Arial Narrow"/>
        </w:rPr>
      </w:pPr>
    </w:p>
    <w:p w:rsidR="00740964" w:rsidRPr="00DB0168" w:rsidRDefault="00740964">
      <w:pPr>
        <w:tabs>
          <w:tab w:val="left" w:pos="-1440"/>
        </w:tabs>
        <w:ind w:left="720" w:hanging="720"/>
        <w:rPr>
          <w:rFonts w:ascii="Arial Narrow" w:hAnsi="Arial Narrow"/>
        </w:rPr>
      </w:pPr>
      <w:r w:rsidRPr="00DB0168">
        <w:rPr>
          <w:rFonts w:ascii="Arial Narrow" w:hAnsi="Arial Narrow"/>
        </w:rPr>
        <w:t>1.</w:t>
      </w:r>
      <w:r w:rsidRPr="00DB0168">
        <w:rPr>
          <w:rFonts w:ascii="Arial Narrow" w:hAnsi="Arial Narrow"/>
        </w:rPr>
        <w:tab/>
      </w:r>
      <w:r w:rsidRPr="00DB0168">
        <w:rPr>
          <w:rFonts w:ascii="Arial Narrow" w:hAnsi="Arial Narrow"/>
          <w:u w:val="single"/>
        </w:rPr>
        <w:t>The Experienced Hand</w:t>
      </w:r>
      <w:r w:rsidRPr="00DB0168">
        <w:rPr>
          <w:rFonts w:ascii="Arial Narrow" w:hAnsi="Arial Narrow"/>
        </w:rPr>
        <w:t>, by Timothy Stanton and Kamil Ali, published by Carrol Press.</w:t>
      </w:r>
    </w:p>
    <w:p w:rsidR="00740964" w:rsidRPr="00DB0168" w:rsidRDefault="00740964">
      <w:pPr>
        <w:rPr>
          <w:rFonts w:ascii="Arial Narrow" w:hAnsi="Arial Narrow"/>
        </w:rPr>
      </w:pPr>
    </w:p>
    <w:p w:rsidR="00740964" w:rsidRPr="00DB0168" w:rsidRDefault="00740964">
      <w:pPr>
        <w:tabs>
          <w:tab w:val="left" w:pos="-1440"/>
        </w:tabs>
        <w:ind w:left="720" w:hanging="720"/>
        <w:rPr>
          <w:rFonts w:ascii="Arial Narrow" w:hAnsi="Arial Narrow"/>
        </w:rPr>
      </w:pPr>
      <w:r w:rsidRPr="00DB0168">
        <w:rPr>
          <w:rFonts w:ascii="Arial Narrow" w:hAnsi="Arial Narrow"/>
        </w:rPr>
        <w:t>2.</w:t>
      </w:r>
      <w:r w:rsidRPr="00DB0168">
        <w:rPr>
          <w:rFonts w:ascii="Arial Narrow" w:hAnsi="Arial Narrow"/>
        </w:rPr>
        <w:tab/>
      </w:r>
      <w:r w:rsidRPr="00DB0168">
        <w:rPr>
          <w:rFonts w:ascii="Arial Narrow" w:hAnsi="Arial Narrow"/>
          <w:u w:val="single"/>
        </w:rPr>
        <w:t>Critical Thinking</w:t>
      </w:r>
      <w:r w:rsidRPr="00DB0168">
        <w:rPr>
          <w:rFonts w:ascii="Arial Narrow" w:hAnsi="Arial Narrow"/>
        </w:rPr>
        <w:t xml:space="preserve">:  </w:t>
      </w:r>
      <w:r w:rsidRPr="00DB0168">
        <w:rPr>
          <w:rFonts w:ascii="Arial Narrow" w:hAnsi="Arial Narrow"/>
          <w:u w:val="single"/>
        </w:rPr>
        <w:t>How to Prepare Students for a Rapidly Changing World</w:t>
      </w:r>
      <w:r w:rsidRPr="00DB0168">
        <w:rPr>
          <w:rFonts w:ascii="Arial Narrow" w:hAnsi="Arial Narrow"/>
        </w:rPr>
        <w:t>, by Richard Paul, published by Foundation for Critical Thinking.</w:t>
      </w:r>
    </w:p>
    <w:p w:rsidR="00740964" w:rsidRPr="00DB0168" w:rsidRDefault="00740964">
      <w:pPr>
        <w:rPr>
          <w:rFonts w:ascii="Arial Narrow" w:hAnsi="Arial Narrow"/>
        </w:rPr>
      </w:pPr>
    </w:p>
    <w:p w:rsidR="00740964" w:rsidRPr="00DB0168" w:rsidRDefault="00740964">
      <w:pPr>
        <w:tabs>
          <w:tab w:val="left" w:pos="-1440"/>
        </w:tabs>
        <w:ind w:left="720" w:hanging="720"/>
        <w:rPr>
          <w:rFonts w:ascii="Arial Narrow" w:hAnsi="Arial Narrow"/>
        </w:rPr>
      </w:pPr>
      <w:r w:rsidRPr="00DB0168">
        <w:rPr>
          <w:rFonts w:ascii="Arial Narrow" w:hAnsi="Arial Narrow"/>
        </w:rPr>
        <w:t>3.</w:t>
      </w:r>
      <w:r w:rsidRPr="00DB0168">
        <w:rPr>
          <w:rFonts w:ascii="Arial Narrow" w:hAnsi="Arial Narrow"/>
        </w:rPr>
        <w:tab/>
      </w:r>
      <w:r w:rsidRPr="00DB0168">
        <w:rPr>
          <w:rFonts w:ascii="Arial Narrow" w:hAnsi="Arial Narrow"/>
          <w:u w:val="single"/>
        </w:rPr>
        <w:t>Creative Thinking in the Decision and Management Sciences</w:t>
      </w:r>
      <w:r w:rsidRPr="00DB0168">
        <w:rPr>
          <w:rFonts w:ascii="Arial Narrow" w:hAnsi="Arial Narrow"/>
        </w:rPr>
        <w:t>, by James R. Evans, published by South</w:t>
      </w:r>
      <w:r w:rsidRPr="00DB0168">
        <w:rPr>
          <w:rFonts w:ascii="Arial Narrow" w:hAnsi="Arial Narrow"/>
        </w:rPr>
        <w:noBreakHyphen/>
        <w:t>Western Publishing Company.</w:t>
      </w:r>
    </w:p>
    <w:p w:rsidR="00740964" w:rsidRPr="00DB0168" w:rsidRDefault="00740964">
      <w:pPr>
        <w:tabs>
          <w:tab w:val="left" w:pos="-1440"/>
        </w:tabs>
        <w:rPr>
          <w:rFonts w:ascii="Arial Narrow" w:hAnsi="Arial Narrow"/>
        </w:rPr>
      </w:pPr>
    </w:p>
    <w:p w:rsidR="00740964" w:rsidRPr="00DB0168" w:rsidRDefault="00740964">
      <w:pPr>
        <w:tabs>
          <w:tab w:val="left" w:pos="-1440"/>
        </w:tabs>
        <w:ind w:left="720" w:hanging="720"/>
        <w:rPr>
          <w:rFonts w:ascii="Arial Narrow" w:hAnsi="Arial Narrow"/>
        </w:rPr>
      </w:pPr>
      <w:r w:rsidRPr="00DB0168">
        <w:rPr>
          <w:rFonts w:ascii="Arial Narrow" w:hAnsi="Arial Narrow"/>
        </w:rPr>
        <w:t>4</w:t>
      </w:r>
      <w:r w:rsidRPr="00DB0168">
        <w:rPr>
          <w:rFonts w:ascii="Arial Narrow" w:hAnsi="Arial Narrow"/>
        </w:rPr>
        <w:tab/>
        <w:t xml:space="preserve">"Experiential Learning:  A Review and Annotated Bibliography," by Kevin B. Bales, published in the </w:t>
      </w:r>
      <w:r w:rsidRPr="00DB0168">
        <w:rPr>
          <w:rFonts w:ascii="Arial Narrow" w:hAnsi="Arial Narrow"/>
          <w:u w:val="single"/>
        </w:rPr>
        <w:t>Journal of Cooperative Education</w:t>
      </w:r>
      <w:r w:rsidRPr="00DB0168">
        <w:rPr>
          <w:rFonts w:ascii="Arial Narrow" w:hAnsi="Arial Narrow"/>
        </w:rPr>
        <w:t>, Volume XVI, No. 1, 1980.</w:t>
      </w:r>
    </w:p>
    <w:p w:rsidR="00740964" w:rsidRPr="00DB0168" w:rsidRDefault="00740964">
      <w:pPr>
        <w:rPr>
          <w:rFonts w:ascii="Arial Narrow" w:hAnsi="Arial Narrow"/>
        </w:rPr>
      </w:pPr>
    </w:p>
    <w:p w:rsidR="00740964" w:rsidRPr="00DB0168" w:rsidRDefault="00740964">
      <w:pPr>
        <w:tabs>
          <w:tab w:val="left" w:pos="-1440"/>
        </w:tabs>
        <w:ind w:left="720" w:hanging="720"/>
        <w:rPr>
          <w:rFonts w:ascii="Arial Narrow" w:hAnsi="Arial Narrow"/>
        </w:rPr>
      </w:pPr>
      <w:r w:rsidRPr="00DB0168">
        <w:rPr>
          <w:rFonts w:ascii="Arial Narrow" w:hAnsi="Arial Narrow"/>
        </w:rPr>
        <w:t>5.</w:t>
      </w:r>
      <w:r w:rsidRPr="00DB0168">
        <w:rPr>
          <w:rFonts w:ascii="Arial Narrow" w:hAnsi="Arial Narrow"/>
        </w:rPr>
        <w:tab/>
        <w:t xml:space="preserve">"Finding Meaningful Employment in the 90's:  Will a University Education be Enough?", A. Huber and </w:t>
      </w:r>
      <w:smartTag w:uri="urn:schemas-microsoft-com:office:smarttags" w:element="place">
        <w:r w:rsidRPr="00DB0168">
          <w:rPr>
            <w:rFonts w:ascii="Arial Narrow" w:hAnsi="Arial Narrow"/>
          </w:rPr>
          <w:t xml:space="preserve">W. </w:t>
        </w:r>
        <w:proofErr w:type="spellStart"/>
        <w:r w:rsidRPr="00DB0168">
          <w:rPr>
            <w:rFonts w:ascii="Arial Narrow" w:hAnsi="Arial Narrow"/>
          </w:rPr>
          <w:t>Tegart</w:t>
        </w:r>
      </w:smartTag>
      <w:proofErr w:type="spellEnd"/>
      <w:r w:rsidRPr="00DB0168">
        <w:rPr>
          <w:rFonts w:ascii="Arial Narrow" w:hAnsi="Arial Narrow"/>
        </w:rPr>
        <w:t xml:space="preserve">, </w:t>
      </w:r>
      <w:r w:rsidRPr="00DB0168">
        <w:rPr>
          <w:rFonts w:ascii="Arial Narrow" w:hAnsi="Arial Narrow"/>
          <w:u w:val="single"/>
        </w:rPr>
        <w:t>The Journal of Cooperative Education</w:t>
      </w:r>
      <w:r w:rsidRPr="00DB0168">
        <w:rPr>
          <w:rFonts w:ascii="Arial Narrow" w:hAnsi="Arial Narrow"/>
        </w:rPr>
        <w:t>, Winter - Spring 1996, Volume XXXI, No. 2 - 3.</w:t>
      </w:r>
    </w:p>
    <w:p w:rsidR="00740964" w:rsidRPr="00DB0168" w:rsidRDefault="00740964">
      <w:pPr>
        <w:rPr>
          <w:rFonts w:ascii="Arial Narrow" w:hAnsi="Arial Narrow"/>
        </w:rPr>
      </w:pPr>
    </w:p>
    <w:p w:rsidR="00740964" w:rsidRPr="00DB0168" w:rsidRDefault="00740964">
      <w:pPr>
        <w:tabs>
          <w:tab w:val="left" w:pos="-1440"/>
        </w:tabs>
        <w:ind w:left="720" w:hanging="720"/>
        <w:rPr>
          <w:rFonts w:ascii="Arial Narrow" w:hAnsi="Arial Narrow"/>
        </w:rPr>
      </w:pPr>
      <w:r w:rsidRPr="00DB0168">
        <w:rPr>
          <w:rFonts w:ascii="Arial Narrow" w:hAnsi="Arial Narrow"/>
        </w:rPr>
        <w:t>6.</w:t>
      </w:r>
      <w:r w:rsidRPr="00DB0168">
        <w:rPr>
          <w:rFonts w:ascii="Arial Narrow" w:hAnsi="Arial Narrow"/>
        </w:rPr>
        <w:tab/>
        <w:t>"Transition:  Understanding Economic and Workplace Changes at the End of the Century," Philip Gardner.  The Journal of Cooperative Education, Winter - Spring 1996 Volume XXXI, No. 2-3.</w:t>
      </w:r>
    </w:p>
    <w:p w:rsidR="00740964" w:rsidRPr="00DB0168" w:rsidRDefault="00740964">
      <w:pPr>
        <w:rPr>
          <w:rFonts w:ascii="Arial Narrow" w:hAnsi="Arial Narrow"/>
        </w:rPr>
      </w:pPr>
    </w:p>
    <w:p w:rsidR="00740964" w:rsidRPr="00DB0168" w:rsidRDefault="00740964">
      <w:pPr>
        <w:tabs>
          <w:tab w:val="left" w:pos="-1440"/>
        </w:tabs>
        <w:ind w:left="720" w:hanging="720"/>
        <w:rPr>
          <w:rFonts w:ascii="Arial Narrow" w:hAnsi="Arial Narrow"/>
        </w:rPr>
      </w:pPr>
      <w:r w:rsidRPr="00DB0168">
        <w:rPr>
          <w:rFonts w:ascii="Arial Narrow" w:hAnsi="Arial Narrow"/>
        </w:rPr>
        <w:t>7.</w:t>
      </w:r>
      <w:r w:rsidRPr="00DB0168">
        <w:rPr>
          <w:rFonts w:ascii="Arial Narrow" w:hAnsi="Arial Narrow"/>
        </w:rPr>
        <w:tab/>
        <w:t>"The Learning Model of Experiential Education:  A Guide to Decision</w:t>
      </w:r>
      <w:r w:rsidRPr="00DB0168">
        <w:rPr>
          <w:rFonts w:ascii="Arial Narrow" w:hAnsi="Arial Narrow"/>
        </w:rPr>
        <w:noBreakHyphen/>
        <w:t xml:space="preserve">Making," by Shari L. Peterson and Mary K. Nelson, published in the </w:t>
      </w:r>
      <w:r w:rsidRPr="00DB0168">
        <w:rPr>
          <w:rFonts w:ascii="Arial Narrow" w:hAnsi="Arial Narrow"/>
          <w:u w:val="single"/>
        </w:rPr>
        <w:t>Journal of Cooperative Education</w:t>
      </w:r>
      <w:r w:rsidRPr="00DB0168">
        <w:rPr>
          <w:rFonts w:ascii="Arial Narrow" w:hAnsi="Arial Narrow"/>
        </w:rPr>
        <w:t>, No. 22(3), 1986.</w:t>
      </w:r>
    </w:p>
    <w:p w:rsidR="00740964" w:rsidRPr="00DB0168" w:rsidRDefault="00740964">
      <w:pPr>
        <w:rPr>
          <w:rFonts w:ascii="Arial Narrow" w:hAnsi="Arial Narrow"/>
        </w:rPr>
      </w:pPr>
    </w:p>
    <w:p w:rsidR="00740964" w:rsidRPr="00DB0168" w:rsidRDefault="00740964">
      <w:pPr>
        <w:tabs>
          <w:tab w:val="left" w:pos="-1440"/>
        </w:tabs>
        <w:ind w:left="720" w:hanging="720"/>
        <w:rPr>
          <w:rFonts w:ascii="Arial Narrow" w:hAnsi="Arial Narrow"/>
        </w:rPr>
      </w:pPr>
      <w:r w:rsidRPr="00DB0168">
        <w:rPr>
          <w:rFonts w:ascii="Arial Narrow" w:hAnsi="Arial Narrow"/>
        </w:rPr>
        <w:t>8.</w:t>
      </w:r>
      <w:r w:rsidRPr="00DB0168">
        <w:rPr>
          <w:rFonts w:ascii="Arial Narrow" w:hAnsi="Arial Narrow"/>
        </w:rPr>
        <w:tab/>
        <w:t xml:space="preserve">"The Impact of Field Education on Student Development: Research Finding," edited by Rick Williams, published in </w:t>
      </w:r>
      <w:r w:rsidRPr="00DB0168">
        <w:rPr>
          <w:rFonts w:ascii="Arial Narrow" w:hAnsi="Arial Narrow"/>
          <w:u w:val="single"/>
        </w:rPr>
        <w:t>Combining Service and Learning</w:t>
      </w:r>
      <w:r w:rsidRPr="00DB0168">
        <w:rPr>
          <w:rFonts w:ascii="Arial Narrow" w:hAnsi="Arial Narrow"/>
        </w:rPr>
        <w:t>, Volume 1, 1990, page 130</w:t>
      </w:r>
      <w:r w:rsidRPr="00DB0168">
        <w:rPr>
          <w:rFonts w:ascii="Arial Narrow" w:hAnsi="Arial Narrow"/>
        </w:rPr>
        <w:noBreakHyphen/>
        <w:t>page 147.</w:t>
      </w:r>
    </w:p>
    <w:p w:rsidR="00740964" w:rsidRPr="00DB0168" w:rsidRDefault="00740964">
      <w:pPr>
        <w:rPr>
          <w:rFonts w:ascii="Arial Narrow" w:hAnsi="Arial Narrow"/>
        </w:rPr>
      </w:pPr>
    </w:p>
    <w:p w:rsidR="00740964" w:rsidRPr="00DB0168" w:rsidRDefault="00740964">
      <w:pPr>
        <w:tabs>
          <w:tab w:val="left" w:pos="-1440"/>
        </w:tabs>
        <w:ind w:left="720" w:hanging="720"/>
        <w:rPr>
          <w:rFonts w:ascii="Arial Narrow" w:hAnsi="Arial Narrow"/>
        </w:rPr>
      </w:pPr>
      <w:r w:rsidRPr="00DB0168">
        <w:rPr>
          <w:rFonts w:ascii="Arial Narrow" w:hAnsi="Arial Narrow"/>
        </w:rPr>
        <w:t>9.</w:t>
      </w:r>
      <w:r w:rsidRPr="00DB0168">
        <w:rPr>
          <w:rFonts w:ascii="Arial Narrow" w:hAnsi="Arial Narrow"/>
        </w:rPr>
        <w:tab/>
        <w:t>"Cooperative Education</w:t>
      </w:r>
      <w:r w:rsidRPr="00DB0168">
        <w:rPr>
          <w:rFonts w:ascii="Arial Narrow" w:hAnsi="Arial Narrow"/>
        </w:rPr>
        <w:noBreakHyphen/>
      </w:r>
      <w:r w:rsidRPr="00DB0168">
        <w:rPr>
          <w:rFonts w:ascii="Arial Narrow" w:hAnsi="Arial Narrow"/>
        </w:rPr>
        <w:noBreakHyphen/>
        <w:t xml:space="preserve">Promises and Pitfalls," by Stewart B. Collins, published in the </w:t>
      </w:r>
      <w:r w:rsidRPr="00DB0168">
        <w:rPr>
          <w:rFonts w:ascii="Arial Narrow" w:hAnsi="Arial Narrow"/>
          <w:u w:val="single"/>
        </w:rPr>
        <w:t>Journal of Cooperative Education</w:t>
      </w:r>
      <w:r w:rsidRPr="00DB0168">
        <w:rPr>
          <w:rFonts w:ascii="Arial Narrow" w:hAnsi="Arial Narrow"/>
        </w:rPr>
        <w:t>, Volume IX, No. 2, 1973.</w:t>
      </w:r>
    </w:p>
    <w:p w:rsidR="00740964" w:rsidRPr="00DB0168" w:rsidRDefault="00740964">
      <w:pPr>
        <w:tabs>
          <w:tab w:val="left" w:pos="-1440"/>
        </w:tabs>
        <w:rPr>
          <w:rFonts w:ascii="Arial Narrow" w:hAnsi="Arial Narrow"/>
        </w:rPr>
      </w:pPr>
    </w:p>
    <w:p w:rsidR="00740964" w:rsidRPr="00DB0168" w:rsidRDefault="00740964">
      <w:pPr>
        <w:tabs>
          <w:tab w:val="left" w:pos="-1440"/>
        </w:tabs>
        <w:ind w:left="720" w:hanging="720"/>
        <w:rPr>
          <w:rFonts w:ascii="Arial Narrow" w:hAnsi="Arial Narrow"/>
        </w:rPr>
      </w:pPr>
      <w:r w:rsidRPr="00DB0168">
        <w:rPr>
          <w:rFonts w:ascii="Arial Narrow" w:hAnsi="Arial Narrow"/>
        </w:rPr>
        <w:t>10.</w:t>
      </w:r>
      <w:r w:rsidRPr="00DB0168">
        <w:rPr>
          <w:rFonts w:ascii="Arial Narrow" w:hAnsi="Arial Narrow"/>
        </w:rPr>
        <w:tab/>
        <w:t>Students are also expected to identify and read various articles related to their own internships.</w:t>
      </w:r>
    </w:p>
    <w:p w:rsidR="00740964" w:rsidRPr="00DB0168" w:rsidRDefault="00740964">
      <w:pPr>
        <w:tabs>
          <w:tab w:val="left" w:pos="-1440"/>
        </w:tabs>
        <w:ind w:left="360"/>
        <w:rPr>
          <w:rFonts w:ascii="Arial Narrow" w:hAnsi="Arial Narrow"/>
        </w:rPr>
      </w:pPr>
    </w:p>
    <w:p w:rsidR="00740964" w:rsidRPr="00DB0168" w:rsidRDefault="00740964">
      <w:pPr>
        <w:tabs>
          <w:tab w:val="left" w:pos="-1440"/>
        </w:tabs>
        <w:ind w:left="360"/>
        <w:rPr>
          <w:rFonts w:ascii="Arial Narrow" w:hAnsi="Arial Narrow"/>
        </w:rPr>
      </w:pPr>
    </w:p>
    <w:p w:rsidR="00740964" w:rsidRPr="00DB0168" w:rsidRDefault="00740964">
      <w:pPr>
        <w:tabs>
          <w:tab w:val="left" w:pos="-1440"/>
        </w:tabs>
        <w:ind w:left="360"/>
        <w:rPr>
          <w:rFonts w:ascii="Arial Narrow" w:hAnsi="Arial Narrow"/>
        </w:rPr>
      </w:pPr>
    </w:p>
    <w:p w:rsidR="000B39F9" w:rsidRPr="00DB0168" w:rsidRDefault="000B39F9">
      <w:pPr>
        <w:tabs>
          <w:tab w:val="left" w:pos="-1440"/>
        </w:tabs>
        <w:ind w:left="360"/>
        <w:rPr>
          <w:rFonts w:ascii="Arial Narrow" w:hAnsi="Arial Narrow"/>
        </w:rPr>
      </w:pPr>
    </w:p>
    <w:p w:rsidR="00740964" w:rsidRPr="00DB0168" w:rsidRDefault="00740964">
      <w:pPr>
        <w:rPr>
          <w:rFonts w:ascii="Arial Narrow" w:hAnsi="Arial Narrow"/>
        </w:rPr>
      </w:pPr>
      <w:r w:rsidRPr="00DB0168">
        <w:rPr>
          <w:rFonts w:ascii="Arial Narrow" w:hAnsi="Arial Narrow"/>
          <w:b/>
          <w:bCs/>
          <w:u w:val="single"/>
        </w:rPr>
        <w:t>COURSE REQUIREMENTS</w:t>
      </w:r>
      <w:r w:rsidRPr="00DB0168">
        <w:rPr>
          <w:rFonts w:ascii="Arial Narrow" w:hAnsi="Arial Narrow"/>
        </w:rPr>
        <w:t xml:space="preserve">: </w:t>
      </w:r>
    </w:p>
    <w:p w:rsidR="00740964" w:rsidRPr="00DB0168" w:rsidRDefault="00740964">
      <w:pPr>
        <w:rPr>
          <w:rFonts w:ascii="Arial Narrow" w:hAnsi="Arial Narrow"/>
        </w:rPr>
      </w:pPr>
    </w:p>
    <w:p w:rsidR="00740964" w:rsidRPr="00DB0168" w:rsidRDefault="00740964">
      <w:pPr>
        <w:ind w:left="720"/>
        <w:rPr>
          <w:rFonts w:ascii="Arial Narrow" w:hAnsi="Arial Narrow"/>
        </w:rPr>
      </w:pPr>
      <w:r w:rsidRPr="00DB0168">
        <w:rPr>
          <w:rFonts w:ascii="Arial Narrow" w:hAnsi="Arial Narrow"/>
        </w:rPr>
        <w:t xml:space="preserve">It is clear that the work done or a description of the field experience is not sufficient for academic credit; there must also be evidence of reflective analysis and interpretation of the experience which relates it to the basic theory in related areas.  More specifically, students in this course must be able to connect different aspects of their internships with their prior academic preparations and to analyze, compare and evaluate these experiences.  </w:t>
      </w:r>
    </w:p>
    <w:p w:rsidR="00740964" w:rsidRPr="00DB0168" w:rsidRDefault="00740964">
      <w:pPr>
        <w:rPr>
          <w:rFonts w:ascii="Arial Narrow" w:hAnsi="Arial Narrow"/>
        </w:rPr>
      </w:pPr>
    </w:p>
    <w:p w:rsidR="00740964" w:rsidRPr="00DB0168" w:rsidRDefault="00740964">
      <w:pPr>
        <w:ind w:firstLine="720"/>
        <w:rPr>
          <w:rFonts w:ascii="Arial Narrow" w:hAnsi="Arial Narrow"/>
        </w:rPr>
      </w:pPr>
      <w:r w:rsidRPr="00DB0168">
        <w:rPr>
          <w:rFonts w:ascii="Arial Narrow" w:hAnsi="Arial Narrow"/>
        </w:rPr>
        <w:t xml:space="preserve">The specific requirements for this </w:t>
      </w:r>
      <w:r w:rsidR="00AA68D5" w:rsidRPr="00DB0168">
        <w:rPr>
          <w:rFonts w:ascii="Arial Narrow" w:hAnsi="Arial Narrow"/>
          <w:b/>
          <w:bCs/>
        </w:rPr>
        <w:t>two</w:t>
      </w:r>
      <w:r w:rsidRPr="00DB0168">
        <w:rPr>
          <w:rFonts w:ascii="Arial Narrow" w:hAnsi="Arial Narrow"/>
          <w:b/>
          <w:bCs/>
        </w:rPr>
        <w:t xml:space="preserve"> credit</w:t>
      </w:r>
      <w:r w:rsidR="00AA68D5" w:rsidRPr="00DB0168">
        <w:rPr>
          <w:rFonts w:ascii="Arial Narrow" w:hAnsi="Arial Narrow"/>
          <w:b/>
          <w:bCs/>
        </w:rPr>
        <w:t>s</w:t>
      </w:r>
      <w:r w:rsidRPr="00DB0168">
        <w:rPr>
          <w:rFonts w:ascii="Arial Narrow" w:hAnsi="Arial Narrow"/>
        </w:rPr>
        <w:t xml:space="preserve"> course are: </w:t>
      </w:r>
    </w:p>
    <w:p w:rsidR="00740964" w:rsidRPr="00DB0168" w:rsidRDefault="00740964">
      <w:pPr>
        <w:rPr>
          <w:rFonts w:ascii="Arial Narrow" w:hAnsi="Arial Narrow"/>
        </w:rPr>
      </w:pPr>
    </w:p>
    <w:p w:rsidR="00740964" w:rsidRPr="00DB0168" w:rsidRDefault="00740964">
      <w:pPr>
        <w:tabs>
          <w:tab w:val="left" w:pos="-1440"/>
        </w:tabs>
        <w:ind w:left="720" w:hanging="720"/>
        <w:rPr>
          <w:rFonts w:ascii="Arial Narrow" w:hAnsi="Arial Narrow"/>
        </w:rPr>
      </w:pPr>
      <w:r w:rsidRPr="00DB0168">
        <w:rPr>
          <w:rFonts w:ascii="Arial Narrow" w:hAnsi="Arial Narrow"/>
        </w:rPr>
        <w:t xml:space="preserve">1.         </w:t>
      </w:r>
      <w:r w:rsidRPr="00DB0168">
        <w:rPr>
          <w:rFonts w:ascii="Arial Narrow" w:hAnsi="Arial Narrow"/>
          <w:b/>
          <w:bCs/>
        </w:rPr>
        <w:t>Learning Contract</w:t>
      </w:r>
      <w:r w:rsidRPr="00DB0168">
        <w:rPr>
          <w:rFonts w:ascii="Arial Narrow" w:hAnsi="Arial Narrow"/>
        </w:rPr>
        <w:t>:  Each student will develop a Learning Contract to be approved by the instructor.</w:t>
      </w:r>
    </w:p>
    <w:p w:rsidR="00740964" w:rsidRPr="00DB0168" w:rsidRDefault="00740964">
      <w:pPr>
        <w:rPr>
          <w:rFonts w:ascii="Arial Narrow" w:hAnsi="Arial Narrow"/>
        </w:rPr>
      </w:pPr>
    </w:p>
    <w:p w:rsidR="00740964" w:rsidRPr="00DB0168" w:rsidRDefault="00740964">
      <w:pPr>
        <w:numPr>
          <w:ilvl w:val="0"/>
          <w:numId w:val="5"/>
        </w:numPr>
        <w:tabs>
          <w:tab w:val="left" w:pos="-1440"/>
        </w:tabs>
        <w:rPr>
          <w:rFonts w:ascii="Arial Narrow" w:hAnsi="Arial Narrow"/>
          <w:b/>
          <w:bCs/>
          <w:i/>
          <w:iCs/>
        </w:rPr>
      </w:pPr>
      <w:r w:rsidRPr="00DB0168">
        <w:rPr>
          <w:rFonts w:ascii="Arial Narrow" w:hAnsi="Arial Narrow"/>
        </w:rPr>
        <w:t>The student develops a first</w:t>
      </w:r>
      <w:r w:rsidRPr="00DB0168">
        <w:rPr>
          <w:rFonts w:ascii="Arial Narrow" w:hAnsi="Arial Narrow"/>
        </w:rPr>
        <w:noBreakHyphen/>
        <w:t xml:space="preserve">pass draft of the Learning Contract which will state the student's learning objectives, as well as itemize the specific types of experiences the student will be engaged in or will encounter through the internship. </w:t>
      </w:r>
      <w:r w:rsidR="008A722B" w:rsidRPr="00DB0168">
        <w:rPr>
          <w:rFonts w:ascii="Arial Narrow" w:hAnsi="Arial Narrow"/>
        </w:rPr>
        <w:t>The completed Learning Contract must be signed by the student, work supervisor and the faculty supervisor before the Registration Office accepts it to enroll the student in this course.</w:t>
      </w:r>
    </w:p>
    <w:p w:rsidR="00740964" w:rsidRPr="00DB0168" w:rsidRDefault="00740964">
      <w:pPr>
        <w:pStyle w:val="BodyTextIndent"/>
        <w:ind w:left="720"/>
        <w:rPr>
          <w:rFonts w:ascii="Arial Narrow" w:hAnsi="Arial Narrow"/>
          <w:b/>
          <w:bCs/>
          <w:i/>
          <w:iCs/>
        </w:rPr>
      </w:pPr>
    </w:p>
    <w:p w:rsidR="00740964" w:rsidRPr="00DB0168" w:rsidRDefault="00740964">
      <w:pPr>
        <w:pStyle w:val="BodyTextIndent"/>
        <w:tabs>
          <w:tab w:val="clear" w:pos="720"/>
          <w:tab w:val="left" w:pos="0"/>
        </w:tabs>
        <w:ind w:left="720" w:hanging="720"/>
        <w:rPr>
          <w:rFonts w:ascii="Arial Narrow" w:hAnsi="Arial Narrow"/>
        </w:rPr>
      </w:pPr>
      <w:r w:rsidRPr="00DB0168">
        <w:rPr>
          <w:rFonts w:ascii="Arial Narrow" w:hAnsi="Arial Narrow"/>
        </w:rPr>
        <w:t xml:space="preserve">      b.   The student may meet with the instructor to finalize learning objectives, add statements of relationship to relevant theory, and discuss independent study readings and research to be integrated with the placement.  </w:t>
      </w:r>
      <w:smartTag w:uri="urn:schemas-microsoft-com:office:smarttags" w:element="City">
        <w:smartTag w:uri="urn:schemas-microsoft-com:office:smarttags" w:element="place">
          <w:r w:rsidRPr="00DB0168">
            <w:rPr>
              <w:rFonts w:ascii="Arial Narrow" w:hAnsi="Arial Narrow"/>
            </w:rPr>
            <w:t>Readings</w:t>
          </w:r>
        </w:smartTag>
      </w:smartTag>
      <w:r w:rsidRPr="00DB0168">
        <w:rPr>
          <w:rFonts w:ascii="Arial Narrow" w:hAnsi="Arial Narrow"/>
        </w:rPr>
        <w:t xml:space="preserve"> may include material new to the student, as well as previously encountered material which the student will further learn to utilize in various "real</w:t>
      </w:r>
      <w:r w:rsidRPr="00DB0168">
        <w:rPr>
          <w:rFonts w:ascii="Arial Narrow" w:hAnsi="Arial Narrow"/>
        </w:rPr>
        <w:noBreakHyphen/>
        <w:t>world" applications at the internship site.</w:t>
      </w:r>
    </w:p>
    <w:p w:rsidR="00740964" w:rsidRPr="00DB0168" w:rsidRDefault="00740964">
      <w:pPr>
        <w:tabs>
          <w:tab w:val="left" w:pos="-1440"/>
        </w:tabs>
        <w:rPr>
          <w:rFonts w:ascii="Arial Narrow" w:hAnsi="Arial Narrow"/>
        </w:rPr>
      </w:pPr>
    </w:p>
    <w:p w:rsidR="00197E04" w:rsidRPr="00197E04" w:rsidRDefault="00740964" w:rsidP="00197E04">
      <w:pPr>
        <w:ind w:left="720" w:hanging="720"/>
        <w:rPr>
          <w:rFonts w:ascii="Arial Narrow" w:hAnsi="Arial Narrow"/>
        </w:rPr>
      </w:pPr>
      <w:r w:rsidRPr="00DB0168">
        <w:rPr>
          <w:rFonts w:ascii="Arial Narrow" w:hAnsi="Arial Narrow"/>
        </w:rPr>
        <w:lastRenderedPageBreak/>
        <w:t>2.</w:t>
      </w:r>
      <w:r w:rsidRPr="00DB0168">
        <w:rPr>
          <w:rFonts w:ascii="Arial Narrow" w:hAnsi="Arial Narrow"/>
        </w:rPr>
        <w:tab/>
      </w:r>
      <w:r w:rsidR="00197E04" w:rsidRPr="00197E04">
        <w:rPr>
          <w:rFonts w:ascii="Arial Narrow" w:hAnsi="Arial Narrow"/>
          <w:b/>
          <w:bCs/>
        </w:rPr>
        <w:t xml:space="preserve">Bi-Weekly Reports: </w:t>
      </w:r>
      <w:r w:rsidR="00197E04" w:rsidRPr="00197E04">
        <w:rPr>
          <w:rFonts w:ascii="Arial Narrow" w:hAnsi="Arial Narrow"/>
        </w:rPr>
        <w:t xml:space="preserve">Students are required to submit several short reports, normally every other week, to discuss and analyze different aspects of their internship experiences and relate them to their academic work at the college. These bi-weekly reports include, but are not limited to, discussion of the organization, its management system, its marketing approach as well as conducting a SWOT analysis. </w:t>
      </w:r>
    </w:p>
    <w:p w:rsidR="00197E04" w:rsidRPr="00197E04" w:rsidRDefault="00197E04" w:rsidP="00197E04">
      <w:pPr>
        <w:ind w:left="720" w:hanging="720"/>
        <w:rPr>
          <w:rFonts w:ascii="Arial Narrow" w:hAnsi="Arial Narrow"/>
        </w:rPr>
      </w:pPr>
    </w:p>
    <w:p w:rsidR="00197E04" w:rsidRPr="00197E04" w:rsidRDefault="00197E04" w:rsidP="00197E04">
      <w:pPr>
        <w:ind w:left="720"/>
        <w:rPr>
          <w:rFonts w:ascii="Arial Narrow" w:hAnsi="Arial Narrow"/>
        </w:rPr>
      </w:pPr>
      <w:r w:rsidRPr="00197E04">
        <w:rPr>
          <w:rFonts w:ascii="Arial Narrow" w:hAnsi="Arial Narrow"/>
        </w:rPr>
        <w:t xml:space="preserve">In order to better prepare your bi-weekly reports, I would like to suggest you keep a daily journal exhibiting different components of your internship experience. (A brief note is attached to this syllabus to guide you in journal preparations).   These journal entries are for your own use to learn more from your internship experience and you do not need to submit them to me. However, the notes in your journal help you write a reflective report every two weeks based on assigned topics by the instructor. In order to prepare reflective and analytical papers, when you observe something and record it in your journal, also ask yourself: "What do I make of it?  Why? How does it relate to other experiences? Does this type of management system make sense in this organization? How have they developed this type of marketing mix? How does this internship relate to my courses?”  In other words, you are expected to relate your internship experience to some of your courses and to apply course materials to the real-world experiences, whenever feasible. </w:t>
      </w:r>
    </w:p>
    <w:p w:rsidR="00197E04" w:rsidRPr="00197E04" w:rsidRDefault="00197E04" w:rsidP="00197E04">
      <w:pPr>
        <w:rPr>
          <w:rFonts w:ascii="Arial Narrow" w:hAnsi="Arial Narrow"/>
        </w:rPr>
      </w:pPr>
    </w:p>
    <w:p w:rsidR="00197E04" w:rsidRPr="00197E04" w:rsidRDefault="00197E04" w:rsidP="00197E04">
      <w:pPr>
        <w:tabs>
          <w:tab w:val="left" w:pos="-1440"/>
        </w:tabs>
        <w:ind w:left="720"/>
        <w:rPr>
          <w:rFonts w:ascii="Arial Narrow" w:hAnsi="Arial Narrow"/>
        </w:rPr>
      </w:pPr>
      <w:r w:rsidRPr="00197E04">
        <w:rPr>
          <w:rFonts w:ascii="Arial Narrow" w:hAnsi="Arial Narrow"/>
        </w:rPr>
        <w:t>Students are expected to send their journal reports to the instructor every two weeks during their summer internships. Each journal could be either faxed to me at 361-1487 or e-mailed to me (</w:t>
      </w:r>
      <w:hyperlink r:id="rId8" w:history="1">
        <w:r w:rsidRPr="00197E04">
          <w:rPr>
            <w:rStyle w:val="Hyperlink"/>
            <w:rFonts w:ascii="Arial Narrow" w:hAnsi="Arial Narrow"/>
          </w:rPr>
          <w:t>varaminih@etown.edu</w:t>
        </w:r>
      </w:hyperlink>
      <w:r w:rsidRPr="00197E04">
        <w:rPr>
          <w:rFonts w:ascii="Arial Narrow" w:hAnsi="Arial Narrow"/>
        </w:rPr>
        <w:t xml:space="preserve">) as a </w:t>
      </w:r>
      <w:r w:rsidRPr="00197E04">
        <w:rPr>
          <w:rFonts w:ascii="Arial Narrow" w:hAnsi="Arial Narrow"/>
          <w:b/>
          <w:bCs/>
        </w:rPr>
        <w:t xml:space="preserve">WORD </w:t>
      </w:r>
      <w:r w:rsidRPr="00197E04">
        <w:rPr>
          <w:rFonts w:ascii="Arial Narrow" w:hAnsi="Arial Narrow"/>
        </w:rPr>
        <w:t>attachment.</w:t>
      </w:r>
      <w:r w:rsidRPr="00197E04">
        <w:rPr>
          <w:rFonts w:ascii="Arial Narrow" w:hAnsi="Arial Narrow"/>
          <w:b/>
          <w:bCs/>
        </w:rPr>
        <w:t xml:space="preserve"> </w:t>
      </w:r>
      <w:r w:rsidRPr="00197E04">
        <w:rPr>
          <w:rFonts w:ascii="Arial Narrow" w:hAnsi="Arial Narrow"/>
        </w:rPr>
        <w:t>Bi-weekly reports should be typed, double-spaced, font size 12, pages numbered, and about 3-4 pages.</w:t>
      </w:r>
    </w:p>
    <w:p w:rsidR="002B7917" w:rsidRPr="00DB0168" w:rsidRDefault="002B7917" w:rsidP="00855E64">
      <w:pPr>
        <w:rPr>
          <w:rFonts w:ascii="Arial Narrow" w:hAnsi="Arial Narrow"/>
        </w:rPr>
      </w:pPr>
    </w:p>
    <w:p w:rsidR="00471E0E" w:rsidRPr="00DB0168" w:rsidRDefault="00D13FDC" w:rsidP="00471E0E">
      <w:pPr>
        <w:ind w:left="720" w:hanging="720"/>
        <w:rPr>
          <w:rFonts w:ascii="Arial Narrow" w:hAnsi="Arial Narrow"/>
        </w:rPr>
      </w:pPr>
      <w:r w:rsidRPr="00DB0168">
        <w:rPr>
          <w:rFonts w:ascii="Arial Narrow" w:hAnsi="Arial Narrow"/>
        </w:rPr>
        <w:t>3.</w:t>
      </w:r>
      <w:r w:rsidRPr="00DB0168">
        <w:rPr>
          <w:rFonts w:ascii="Arial Narrow" w:hAnsi="Arial Narrow"/>
        </w:rPr>
        <w:tab/>
      </w:r>
      <w:r w:rsidR="00471E0E" w:rsidRPr="00DB0168">
        <w:rPr>
          <w:rFonts w:ascii="Arial Narrow" w:hAnsi="Arial Narrow"/>
          <w:b/>
          <w:bCs/>
        </w:rPr>
        <w:t>Book Report</w:t>
      </w:r>
      <w:r w:rsidR="00471E0E" w:rsidRPr="00DB0168">
        <w:rPr>
          <w:rFonts w:ascii="Arial Narrow" w:hAnsi="Arial Narrow"/>
        </w:rPr>
        <w:t xml:space="preserve">:  Each student, in consultation with the internship supervisor, is expected to identify and read a book in the specific discipline of the internship experience.  Upon the approval of the book by the Faculty advisor, the student will prepare a five-page book report summarizing and analyzing the book. The report must include 2-3 pages of critique (a critical analysis of the book by the student) relating the contents of the book to the internship experience and/or other standards of review.  The analytical book report of approximately five double-spaced typewritten pages must be handed in to the faculty supervisor by </w:t>
      </w:r>
      <w:r w:rsidR="007C598D" w:rsidRPr="00DB0168">
        <w:rPr>
          <w:rFonts w:ascii="Arial Narrow" w:hAnsi="Arial Narrow"/>
          <w:b/>
          <w:bCs/>
          <w:i/>
          <w:iCs/>
          <w:highlight w:val="yellow"/>
        </w:rPr>
        <w:t>the second Friday in J</w:t>
      </w:r>
      <w:r w:rsidR="00471E0E" w:rsidRPr="00DB0168">
        <w:rPr>
          <w:rFonts w:ascii="Arial Narrow" w:hAnsi="Arial Narrow"/>
          <w:b/>
          <w:bCs/>
          <w:i/>
          <w:iCs/>
          <w:highlight w:val="yellow"/>
        </w:rPr>
        <w:t>uly</w:t>
      </w:r>
      <w:r w:rsidR="00471E0E" w:rsidRPr="00DB0168">
        <w:rPr>
          <w:rFonts w:ascii="Arial Narrow" w:hAnsi="Arial Narrow"/>
        </w:rPr>
        <w:t>.  The book report will be evaluated by using the following criteria:</w:t>
      </w:r>
    </w:p>
    <w:p w:rsidR="00AA68D5" w:rsidRPr="00DB0168" w:rsidRDefault="00AA68D5" w:rsidP="00AA68D5">
      <w:pPr>
        <w:ind w:left="720" w:hanging="720"/>
        <w:rPr>
          <w:rFonts w:ascii="Arial Narrow" w:hAnsi="Arial Narrow"/>
        </w:rPr>
      </w:pPr>
    </w:p>
    <w:p w:rsidR="00AA68D5" w:rsidRPr="00DB0168" w:rsidRDefault="00AA68D5" w:rsidP="00AA68D5">
      <w:pPr>
        <w:widowControl w:val="0"/>
        <w:numPr>
          <w:ilvl w:val="0"/>
          <w:numId w:val="1"/>
        </w:numPr>
        <w:autoSpaceDE w:val="0"/>
        <w:autoSpaceDN w:val="0"/>
        <w:adjustRightInd w:val="0"/>
        <w:rPr>
          <w:rFonts w:ascii="Arial Narrow" w:hAnsi="Arial Narrow"/>
        </w:rPr>
      </w:pPr>
      <w:r w:rsidRPr="00DB0168">
        <w:rPr>
          <w:rFonts w:ascii="Arial Narrow" w:hAnsi="Arial Narrow"/>
        </w:rPr>
        <w:t>Analysis of material presented in the book</w:t>
      </w:r>
    </w:p>
    <w:p w:rsidR="00AA68D5" w:rsidRPr="00DB0168" w:rsidRDefault="00AA68D5" w:rsidP="00AA68D5">
      <w:pPr>
        <w:widowControl w:val="0"/>
        <w:numPr>
          <w:ilvl w:val="0"/>
          <w:numId w:val="1"/>
        </w:numPr>
        <w:autoSpaceDE w:val="0"/>
        <w:autoSpaceDN w:val="0"/>
        <w:adjustRightInd w:val="0"/>
        <w:rPr>
          <w:rFonts w:ascii="Arial Narrow" w:hAnsi="Arial Narrow"/>
        </w:rPr>
      </w:pPr>
      <w:r w:rsidRPr="00DB0168">
        <w:rPr>
          <w:rFonts w:ascii="Arial Narrow" w:hAnsi="Arial Narrow"/>
        </w:rPr>
        <w:t>Critical review of material presented in the book</w:t>
      </w:r>
    </w:p>
    <w:p w:rsidR="00AA68D5" w:rsidRPr="00DB0168" w:rsidRDefault="00AA68D5" w:rsidP="00AA68D5">
      <w:pPr>
        <w:widowControl w:val="0"/>
        <w:numPr>
          <w:ilvl w:val="0"/>
          <w:numId w:val="1"/>
        </w:numPr>
        <w:autoSpaceDE w:val="0"/>
        <w:autoSpaceDN w:val="0"/>
        <w:adjustRightInd w:val="0"/>
        <w:rPr>
          <w:rFonts w:ascii="Arial Narrow" w:hAnsi="Arial Narrow"/>
        </w:rPr>
      </w:pPr>
      <w:r w:rsidRPr="00DB0168">
        <w:rPr>
          <w:rFonts w:ascii="Arial Narrow" w:hAnsi="Arial Narrow"/>
        </w:rPr>
        <w:t>Organization and systematic presentation</w:t>
      </w:r>
    </w:p>
    <w:p w:rsidR="00AA68D5" w:rsidRPr="00DB0168" w:rsidRDefault="00AA68D5" w:rsidP="00AA68D5">
      <w:pPr>
        <w:widowControl w:val="0"/>
        <w:numPr>
          <w:ilvl w:val="0"/>
          <w:numId w:val="1"/>
        </w:numPr>
        <w:autoSpaceDE w:val="0"/>
        <w:autoSpaceDN w:val="0"/>
        <w:adjustRightInd w:val="0"/>
        <w:rPr>
          <w:rFonts w:ascii="Arial Narrow" w:hAnsi="Arial Narrow"/>
        </w:rPr>
      </w:pPr>
      <w:r w:rsidRPr="00DB0168">
        <w:rPr>
          <w:rFonts w:ascii="Arial Narrow" w:hAnsi="Arial Narrow"/>
        </w:rPr>
        <w:t>Relevancy to the internship experience</w:t>
      </w:r>
    </w:p>
    <w:p w:rsidR="00AA68D5" w:rsidRPr="00DB0168" w:rsidRDefault="00AA68D5" w:rsidP="00AA68D5">
      <w:pPr>
        <w:widowControl w:val="0"/>
        <w:numPr>
          <w:ilvl w:val="0"/>
          <w:numId w:val="1"/>
        </w:numPr>
        <w:autoSpaceDE w:val="0"/>
        <w:autoSpaceDN w:val="0"/>
        <w:adjustRightInd w:val="0"/>
        <w:rPr>
          <w:rFonts w:ascii="Arial Narrow" w:hAnsi="Arial Narrow"/>
        </w:rPr>
      </w:pPr>
      <w:r w:rsidRPr="00DB0168">
        <w:rPr>
          <w:rFonts w:ascii="Arial Narrow" w:hAnsi="Arial Narrow"/>
        </w:rPr>
        <w:t>Clarity</w:t>
      </w:r>
    </w:p>
    <w:p w:rsidR="00AA68D5" w:rsidRPr="00DB0168" w:rsidRDefault="00AA68D5" w:rsidP="00AA68D5">
      <w:pPr>
        <w:widowControl w:val="0"/>
        <w:numPr>
          <w:ilvl w:val="0"/>
          <w:numId w:val="1"/>
        </w:numPr>
        <w:autoSpaceDE w:val="0"/>
        <w:autoSpaceDN w:val="0"/>
        <w:adjustRightInd w:val="0"/>
        <w:rPr>
          <w:rFonts w:ascii="Arial Narrow" w:hAnsi="Arial Narrow"/>
        </w:rPr>
      </w:pPr>
      <w:r w:rsidRPr="00DB0168">
        <w:rPr>
          <w:rFonts w:ascii="Arial Narrow" w:hAnsi="Arial Narrow"/>
        </w:rPr>
        <w:t>Proper use of English language</w:t>
      </w:r>
    </w:p>
    <w:p w:rsidR="00AA68D5" w:rsidRPr="00DB0168" w:rsidRDefault="00AA68D5" w:rsidP="00AA68D5">
      <w:pPr>
        <w:widowControl w:val="0"/>
        <w:numPr>
          <w:ilvl w:val="0"/>
          <w:numId w:val="1"/>
        </w:numPr>
        <w:autoSpaceDE w:val="0"/>
        <w:autoSpaceDN w:val="0"/>
        <w:adjustRightInd w:val="0"/>
        <w:rPr>
          <w:rFonts w:ascii="Arial Narrow" w:hAnsi="Arial Narrow"/>
        </w:rPr>
      </w:pPr>
      <w:r w:rsidRPr="00DB0168">
        <w:rPr>
          <w:rFonts w:ascii="Arial Narrow" w:hAnsi="Arial Narrow"/>
        </w:rPr>
        <w:t>Neatness of the paper</w:t>
      </w:r>
    </w:p>
    <w:p w:rsidR="00740964" w:rsidRPr="00DB0168" w:rsidRDefault="00740964" w:rsidP="00980B1E">
      <w:pPr>
        <w:tabs>
          <w:tab w:val="left" w:pos="-1440"/>
        </w:tabs>
        <w:rPr>
          <w:rFonts w:ascii="Arial Narrow" w:hAnsi="Arial Narrow"/>
        </w:rPr>
      </w:pPr>
    </w:p>
    <w:p w:rsidR="00740964" w:rsidRPr="00DB0168" w:rsidRDefault="004D684C">
      <w:pPr>
        <w:tabs>
          <w:tab w:val="left" w:pos="-1440"/>
        </w:tabs>
        <w:ind w:left="720" w:hanging="720"/>
        <w:rPr>
          <w:rFonts w:ascii="Arial Narrow" w:hAnsi="Arial Narrow"/>
        </w:rPr>
      </w:pPr>
      <w:r w:rsidRPr="00DB0168">
        <w:rPr>
          <w:rFonts w:ascii="Arial Narrow" w:hAnsi="Arial Narrow"/>
        </w:rPr>
        <w:t>4</w:t>
      </w:r>
      <w:r w:rsidR="00740964" w:rsidRPr="00DB0168">
        <w:rPr>
          <w:rFonts w:ascii="Arial Narrow" w:hAnsi="Arial Narrow"/>
        </w:rPr>
        <w:t>.</w:t>
      </w:r>
      <w:r w:rsidR="00740964" w:rsidRPr="00DB0168">
        <w:rPr>
          <w:rFonts w:ascii="Arial Narrow" w:hAnsi="Arial Narrow"/>
        </w:rPr>
        <w:tab/>
      </w:r>
      <w:r w:rsidR="004B37CD" w:rsidRPr="00573D4E">
        <w:rPr>
          <w:rFonts w:ascii="Arial Narrow" w:hAnsi="Arial Narrow"/>
          <w:b/>
          <w:bCs/>
        </w:rPr>
        <w:t>Final Paper</w:t>
      </w:r>
      <w:r w:rsidR="004B37CD" w:rsidRPr="00573D4E">
        <w:rPr>
          <w:rFonts w:ascii="Arial Narrow" w:hAnsi="Arial Narrow"/>
        </w:rPr>
        <w:t>:</w:t>
      </w:r>
      <w:r w:rsidR="004B37CD">
        <w:rPr>
          <w:rFonts w:ascii="Arial Narrow" w:hAnsi="Arial Narrow"/>
        </w:rPr>
        <w:t xml:space="preserve"> </w:t>
      </w:r>
      <w:r w:rsidR="004B37CD" w:rsidRPr="00573D4E">
        <w:rPr>
          <w:rFonts w:ascii="Arial Narrow" w:hAnsi="Arial Narrow"/>
        </w:rPr>
        <w:t xml:space="preserve"> You are expected to prepare a well-written Final Report (5-6 pages, typed, double-spaced), consisting of a summary and an evaluation of your entire internship experience. You may briefly discuss some of your goals in your Learning Contract and whether you reached these goals. You should also mention what you have learned from your internship experience and how the internship helps you in your future career. This report is due no later than </w:t>
      </w:r>
      <w:r w:rsidR="004B37CD" w:rsidRPr="00573D4E">
        <w:rPr>
          <w:rFonts w:ascii="Arial Narrow" w:hAnsi="Arial Narrow"/>
          <w:b/>
          <w:bCs/>
          <w:highlight w:val="yellow"/>
        </w:rPr>
        <w:t xml:space="preserve">the </w:t>
      </w:r>
      <w:r w:rsidR="006445B3">
        <w:rPr>
          <w:rFonts w:ascii="Arial Narrow" w:hAnsi="Arial Narrow"/>
          <w:b/>
          <w:bCs/>
          <w:highlight w:val="yellow"/>
        </w:rPr>
        <w:t xml:space="preserve">second </w:t>
      </w:r>
      <w:bookmarkStart w:id="0" w:name="_GoBack"/>
      <w:bookmarkEnd w:id="0"/>
      <w:r w:rsidR="004B37CD" w:rsidRPr="00573D4E">
        <w:rPr>
          <w:rFonts w:ascii="Arial Narrow" w:hAnsi="Arial Narrow"/>
          <w:b/>
          <w:bCs/>
          <w:highlight w:val="yellow"/>
        </w:rPr>
        <w:t>Friday in August.</w:t>
      </w:r>
    </w:p>
    <w:p w:rsidR="00740964" w:rsidRPr="00DB0168" w:rsidRDefault="00740964">
      <w:pPr>
        <w:rPr>
          <w:rFonts w:ascii="Arial Narrow" w:hAnsi="Arial Narrow"/>
          <w:b/>
          <w:bCs/>
          <w:u w:val="single"/>
        </w:rPr>
      </w:pPr>
    </w:p>
    <w:p w:rsidR="00740964" w:rsidRPr="00DB0168" w:rsidRDefault="00740964">
      <w:pPr>
        <w:rPr>
          <w:rFonts w:ascii="Arial Narrow" w:hAnsi="Arial Narrow"/>
        </w:rPr>
      </w:pPr>
      <w:r w:rsidRPr="00DB0168">
        <w:rPr>
          <w:rFonts w:ascii="Arial Narrow" w:hAnsi="Arial Narrow"/>
          <w:b/>
          <w:bCs/>
          <w:u w:val="single"/>
        </w:rPr>
        <w:t>FORMAT FOR WRITTEN REPORTS</w:t>
      </w:r>
      <w:r w:rsidRPr="00DB0168">
        <w:rPr>
          <w:rFonts w:ascii="Arial Narrow" w:hAnsi="Arial Narrow"/>
        </w:rPr>
        <w:t>:</w:t>
      </w:r>
    </w:p>
    <w:p w:rsidR="00740964" w:rsidRPr="00DB0168" w:rsidRDefault="00740964">
      <w:pPr>
        <w:rPr>
          <w:rFonts w:ascii="Arial Narrow" w:hAnsi="Arial Narrow"/>
          <w:u w:val="single"/>
        </w:rPr>
      </w:pPr>
    </w:p>
    <w:p w:rsidR="00740964" w:rsidRPr="00DB0168" w:rsidRDefault="00740964">
      <w:pPr>
        <w:ind w:left="720"/>
        <w:rPr>
          <w:rFonts w:ascii="Arial Narrow" w:hAnsi="Arial Narrow"/>
        </w:rPr>
      </w:pPr>
      <w:r w:rsidRPr="00DB0168">
        <w:rPr>
          <w:rFonts w:ascii="Arial Narrow" w:hAnsi="Arial Narrow"/>
        </w:rPr>
        <w:t>All reports submitted to the instructor should be typed, double</w:t>
      </w:r>
      <w:r w:rsidRPr="00DB0168">
        <w:rPr>
          <w:rFonts w:ascii="Arial Narrow" w:hAnsi="Arial Narrow"/>
        </w:rPr>
        <w:noBreakHyphen/>
        <w:t xml:space="preserve">spaced, and editorially correct (spelling, grammar, sentence structure, and so on).  A copy of each graded assignment, with the instructor's comments, will be kept on file.  </w:t>
      </w:r>
    </w:p>
    <w:p w:rsidR="00740964" w:rsidRPr="00DB0168" w:rsidRDefault="00740964">
      <w:pPr>
        <w:ind w:left="720"/>
        <w:rPr>
          <w:rFonts w:ascii="Arial Narrow" w:hAnsi="Arial Narrow"/>
        </w:rPr>
      </w:pPr>
    </w:p>
    <w:p w:rsidR="004D684C" w:rsidRPr="00DB0168" w:rsidRDefault="004D684C">
      <w:pPr>
        <w:ind w:left="720"/>
        <w:rPr>
          <w:rFonts w:ascii="Arial Narrow" w:hAnsi="Arial Narrow"/>
        </w:rPr>
      </w:pPr>
    </w:p>
    <w:p w:rsidR="00810F1E" w:rsidRDefault="00810F1E">
      <w:pPr>
        <w:pStyle w:val="OmniPage1"/>
        <w:tabs>
          <w:tab w:val="right" w:pos="10332"/>
        </w:tabs>
        <w:ind w:right="43"/>
        <w:rPr>
          <w:rFonts w:ascii="Arial Narrow" w:hAnsi="Arial Narrow"/>
          <w:b/>
          <w:bCs/>
          <w:sz w:val="24"/>
          <w:szCs w:val="24"/>
          <w:u w:val="single"/>
        </w:rPr>
      </w:pPr>
    </w:p>
    <w:p w:rsidR="00740964" w:rsidRPr="00DB0168" w:rsidRDefault="00740964">
      <w:pPr>
        <w:pStyle w:val="OmniPage1"/>
        <w:tabs>
          <w:tab w:val="right" w:pos="10332"/>
        </w:tabs>
        <w:ind w:right="43"/>
        <w:rPr>
          <w:rFonts w:ascii="Arial Narrow" w:hAnsi="Arial Narrow"/>
          <w:b/>
          <w:bCs/>
          <w:sz w:val="24"/>
          <w:szCs w:val="24"/>
          <w:u w:val="single"/>
        </w:rPr>
      </w:pPr>
      <w:r w:rsidRPr="00DB0168">
        <w:rPr>
          <w:rFonts w:ascii="Arial Narrow" w:hAnsi="Arial Narrow"/>
          <w:b/>
          <w:bCs/>
          <w:sz w:val="24"/>
          <w:szCs w:val="24"/>
          <w:u w:val="single"/>
        </w:rPr>
        <w:lastRenderedPageBreak/>
        <w:t>GRADING POLICY:</w:t>
      </w:r>
    </w:p>
    <w:p w:rsidR="00740964" w:rsidRPr="00DB0168" w:rsidRDefault="00740964">
      <w:pPr>
        <w:pStyle w:val="OmniPage1"/>
        <w:tabs>
          <w:tab w:val="right" w:pos="10332"/>
        </w:tabs>
        <w:ind w:left="2340" w:right="43" w:hanging="2297"/>
        <w:rPr>
          <w:rFonts w:ascii="Arial Narrow" w:hAnsi="Arial Narrow"/>
          <w:b/>
          <w:bCs/>
          <w:sz w:val="24"/>
          <w:szCs w:val="24"/>
          <w:u w:val="single"/>
        </w:rPr>
      </w:pPr>
    </w:p>
    <w:p w:rsidR="00740964" w:rsidRPr="00DB0168" w:rsidRDefault="00051B57">
      <w:pPr>
        <w:pStyle w:val="Heading1"/>
        <w:ind w:left="720"/>
        <w:rPr>
          <w:rFonts w:ascii="Arial Narrow" w:hAnsi="Arial Narrow"/>
          <w:b w:val="0"/>
          <w:bCs w:val="0"/>
        </w:rPr>
      </w:pPr>
      <w:r w:rsidRPr="00DB0168">
        <w:rPr>
          <w:rFonts w:ascii="Arial Narrow" w:hAnsi="Arial Narrow"/>
          <w:b w:val="0"/>
          <w:bCs w:val="0"/>
        </w:rPr>
        <w:t>Internship credits in BA 472</w:t>
      </w:r>
      <w:r w:rsidR="00740964" w:rsidRPr="00DB0168">
        <w:rPr>
          <w:rFonts w:ascii="Arial Narrow" w:hAnsi="Arial Narrow"/>
          <w:b w:val="0"/>
          <w:bCs w:val="0"/>
        </w:rPr>
        <w:t xml:space="preserve"> are graded on a Pass/No Pass basis. A Pass grade (P) for </w:t>
      </w:r>
      <w:r w:rsidRPr="00DB0168">
        <w:rPr>
          <w:rFonts w:ascii="Arial Narrow" w:hAnsi="Arial Narrow"/>
        </w:rPr>
        <w:t>two</w:t>
      </w:r>
      <w:r w:rsidR="00740964" w:rsidRPr="00DB0168">
        <w:rPr>
          <w:rFonts w:ascii="Arial Narrow" w:hAnsi="Arial Narrow"/>
        </w:rPr>
        <w:t xml:space="preserve"> credit</w:t>
      </w:r>
      <w:r w:rsidRPr="00DB0168">
        <w:rPr>
          <w:rFonts w:ascii="Arial Narrow" w:hAnsi="Arial Narrow"/>
        </w:rPr>
        <w:t>s</w:t>
      </w:r>
      <w:r w:rsidR="00740964" w:rsidRPr="00DB0168">
        <w:rPr>
          <w:rFonts w:ascii="Arial Narrow" w:hAnsi="Arial Narrow"/>
          <w:b w:val="0"/>
          <w:bCs w:val="0"/>
        </w:rPr>
        <w:t xml:space="preserve"> will be given if the student satisfacto</w:t>
      </w:r>
      <w:r w:rsidRPr="00DB0168">
        <w:rPr>
          <w:rFonts w:ascii="Arial Narrow" w:hAnsi="Arial Narrow"/>
          <w:b w:val="0"/>
          <w:bCs w:val="0"/>
        </w:rPr>
        <w:t>rily completes each of the four</w:t>
      </w:r>
      <w:r w:rsidR="00740964" w:rsidRPr="00DB0168">
        <w:rPr>
          <w:rFonts w:ascii="Arial Narrow" w:hAnsi="Arial Narrow"/>
          <w:b w:val="0"/>
          <w:bCs w:val="0"/>
        </w:rPr>
        <w:t xml:space="preserve"> requirements listed above. </w:t>
      </w:r>
    </w:p>
    <w:p w:rsidR="00740964" w:rsidRPr="00DB0168" w:rsidRDefault="00740964">
      <w:pPr>
        <w:pStyle w:val="Heading1"/>
        <w:ind w:left="720"/>
        <w:rPr>
          <w:rFonts w:ascii="Arial Narrow" w:hAnsi="Arial Narrow"/>
          <w:b w:val="0"/>
          <w:bCs w:val="0"/>
        </w:rPr>
      </w:pPr>
    </w:p>
    <w:p w:rsidR="00740964" w:rsidRPr="00DB0168" w:rsidRDefault="00740964">
      <w:pPr>
        <w:pStyle w:val="Heading1"/>
        <w:ind w:left="720"/>
        <w:rPr>
          <w:rFonts w:ascii="Arial Narrow" w:hAnsi="Arial Narrow"/>
          <w:b w:val="0"/>
          <w:bCs w:val="0"/>
        </w:rPr>
      </w:pPr>
      <w:r w:rsidRPr="00DB0168">
        <w:rPr>
          <w:rFonts w:ascii="Arial Narrow" w:hAnsi="Arial Narrow"/>
          <w:b w:val="0"/>
          <w:bCs w:val="0"/>
        </w:rPr>
        <w:t xml:space="preserve">Credits will count toward general electives, but </w:t>
      </w:r>
      <w:r w:rsidRPr="00DB0168">
        <w:rPr>
          <w:rFonts w:ascii="Arial Narrow" w:hAnsi="Arial Narrow"/>
          <w:b w:val="0"/>
          <w:bCs w:val="0"/>
          <w:u w:val="single"/>
        </w:rPr>
        <w:t>not</w:t>
      </w:r>
      <w:r w:rsidRPr="00DB0168">
        <w:rPr>
          <w:rFonts w:ascii="Arial Narrow" w:hAnsi="Arial Narrow"/>
          <w:b w:val="0"/>
          <w:bCs w:val="0"/>
        </w:rPr>
        <w:t xml:space="preserve"> toward business core or required business electives. No credit will be granted for an internship on a retroactive basis</w:t>
      </w:r>
      <w:r w:rsidR="0009256E" w:rsidRPr="00DB0168">
        <w:rPr>
          <w:rFonts w:ascii="Arial Narrow" w:hAnsi="Arial Narrow"/>
          <w:b w:val="0"/>
          <w:bCs w:val="0"/>
        </w:rPr>
        <w:t>.</w:t>
      </w:r>
      <w:r w:rsidRPr="00DB0168">
        <w:rPr>
          <w:rFonts w:ascii="Arial Narrow" w:hAnsi="Arial Narrow"/>
          <w:b w:val="0"/>
          <w:bCs w:val="0"/>
        </w:rPr>
        <w:t xml:space="preserve"> </w:t>
      </w:r>
    </w:p>
    <w:p w:rsidR="00740964" w:rsidRPr="00DB0168" w:rsidRDefault="00740964">
      <w:pPr>
        <w:rPr>
          <w:rFonts w:ascii="Arial Narrow" w:hAnsi="Arial Narrow"/>
        </w:rPr>
      </w:pPr>
    </w:p>
    <w:p w:rsidR="00045E68" w:rsidRPr="00DB0168" w:rsidRDefault="00045E68">
      <w:pPr>
        <w:tabs>
          <w:tab w:val="left" w:pos="-360"/>
          <w:tab w:val="left" w:pos="0"/>
          <w:tab w:val="left" w:pos="720"/>
          <w:tab w:val="left" w:pos="7200"/>
        </w:tabs>
        <w:rPr>
          <w:rFonts w:ascii="Arial Narrow" w:hAnsi="Arial Narrow"/>
          <w:b/>
          <w:bCs/>
        </w:rPr>
      </w:pPr>
    </w:p>
    <w:p w:rsidR="00045E68" w:rsidRPr="00DB0168" w:rsidRDefault="00045E68">
      <w:pPr>
        <w:tabs>
          <w:tab w:val="left" w:pos="-360"/>
          <w:tab w:val="left" w:pos="0"/>
          <w:tab w:val="left" w:pos="720"/>
          <w:tab w:val="left" w:pos="7200"/>
        </w:tabs>
        <w:rPr>
          <w:rFonts w:ascii="Arial Narrow" w:hAnsi="Arial Narrow"/>
          <w:b/>
          <w:bCs/>
        </w:rPr>
      </w:pPr>
    </w:p>
    <w:p w:rsidR="00045E68" w:rsidRPr="00DB0168" w:rsidRDefault="00045E68">
      <w:pPr>
        <w:tabs>
          <w:tab w:val="left" w:pos="-360"/>
          <w:tab w:val="left" w:pos="0"/>
          <w:tab w:val="left" w:pos="720"/>
          <w:tab w:val="left" w:pos="7200"/>
        </w:tabs>
        <w:rPr>
          <w:rFonts w:ascii="Arial Narrow" w:hAnsi="Arial Narrow"/>
          <w:b/>
          <w:bCs/>
        </w:rPr>
      </w:pPr>
    </w:p>
    <w:p w:rsidR="00045E68" w:rsidRPr="00DB0168" w:rsidRDefault="00045E68">
      <w:pPr>
        <w:tabs>
          <w:tab w:val="left" w:pos="-360"/>
          <w:tab w:val="left" w:pos="0"/>
          <w:tab w:val="left" w:pos="720"/>
          <w:tab w:val="left" w:pos="7200"/>
        </w:tabs>
        <w:rPr>
          <w:rFonts w:ascii="Arial Narrow" w:hAnsi="Arial Narrow"/>
          <w:b/>
          <w:bCs/>
        </w:rPr>
      </w:pPr>
    </w:p>
    <w:p w:rsidR="000B39F9" w:rsidRPr="00DB0168" w:rsidRDefault="00C91E76">
      <w:pPr>
        <w:tabs>
          <w:tab w:val="left" w:pos="-360"/>
          <w:tab w:val="left" w:pos="0"/>
          <w:tab w:val="left" w:pos="720"/>
          <w:tab w:val="left" w:pos="7200"/>
        </w:tabs>
        <w:rPr>
          <w:rFonts w:ascii="Arial Narrow" w:hAnsi="Arial Narrow"/>
          <w:b/>
          <w:bCs/>
        </w:rPr>
      </w:pPr>
      <w:r>
        <w:rPr>
          <w:rFonts w:ascii="Arial Narrow" w:hAnsi="Arial Narrow"/>
          <w:b/>
          <w:bCs/>
        </w:rPr>
        <w:br w:type="page"/>
      </w:r>
    </w:p>
    <w:p w:rsidR="00980B1E" w:rsidRPr="00DB0168" w:rsidRDefault="00740964" w:rsidP="000B39F9">
      <w:pPr>
        <w:tabs>
          <w:tab w:val="left" w:pos="-360"/>
          <w:tab w:val="left" w:pos="0"/>
          <w:tab w:val="left" w:pos="720"/>
          <w:tab w:val="left" w:pos="7200"/>
        </w:tabs>
        <w:jc w:val="center"/>
        <w:rPr>
          <w:rFonts w:ascii="Arial Narrow" w:hAnsi="Arial Narrow"/>
          <w:b/>
          <w:bCs/>
        </w:rPr>
      </w:pPr>
      <w:smartTag w:uri="urn:schemas-microsoft-com:office:smarttags" w:element="place">
        <w:smartTag w:uri="urn:schemas-microsoft-com:office:smarttags" w:element="PlaceName">
          <w:r w:rsidRPr="00DB0168">
            <w:rPr>
              <w:rFonts w:ascii="Arial Narrow" w:hAnsi="Arial Narrow"/>
              <w:b/>
              <w:bCs/>
            </w:rPr>
            <w:lastRenderedPageBreak/>
            <w:t>Elizabethtown</w:t>
          </w:r>
        </w:smartTag>
        <w:r w:rsidRPr="00DB0168">
          <w:rPr>
            <w:rFonts w:ascii="Arial Narrow" w:hAnsi="Arial Narrow"/>
            <w:b/>
            <w:bCs/>
          </w:rPr>
          <w:t xml:space="preserve"> </w:t>
        </w:r>
        <w:smartTag w:uri="urn:schemas-microsoft-com:office:smarttags" w:element="PlaceType">
          <w:r w:rsidRPr="00DB0168">
            <w:rPr>
              <w:rFonts w:ascii="Arial Narrow" w:hAnsi="Arial Narrow"/>
              <w:b/>
              <w:bCs/>
            </w:rPr>
            <w:t>College</w:t>
          </w:r>
        </w:smartTag>
      </w:smartTag>
    </w:p>
    <w:p w:rsidR="00740964" w:rsidRPr="00DB0168" w:rsidRDefault="00740964">
      <w:pPr>
        <w:pStyle w:val="Heading3"/>
        <w:tabs>
          <w:tab w:val="clear" w:pos="5040"/>
          <w:tab w:val="left" w:pos="-360"/>
          <w:tab w:val="left" w:pos="0"/>
          <w:tab w:val="left" w:pos="720"/>
          <w:tab w:val="left" w:pos="7200"/>
        </w:tabs>
        <w:rPr>
          <w:rFonts w:ascii="Arial Narrow" w:hAnsi="Arial Narrow"/>
        </w:rPr>
      </w:pPr>
      <w:r w:rsidRPr="00DB0168">
        <w:rPr>
          <w:rFonts w:ascii="Arial Narrow" w:hAnsi="Arial Narrow"/>
        </w:rPr>
        <w:t xml:space="preserve">Department of Business </w:t>
      </w:r>
    </w:p>
    <w:p w:rsidR="00740964" w:rsidRPr="00DB0168" w:rsidRDefault="00740964">
      <w:pPr>
        <w:tabs>
          <w:tab w:val="left" w:pos="-360"/>
          <w:tab w:val="left" w:pos="0"/>
          <w:tab w:val="left" w:pos="720"/>
          <w:tab w:val="left" w:pos="7200"/>
        </w:tabs>
        <w:rPr>
          <w:rFonts w:ascii="Arial Narrow" w:hAnsi="Arial Narrow"/>
        </w:rPr>
      </w:pPr>
    </w:p>
    <w:p w:rsidR="00740964" w:rsidRPr="00DB0168" w:rsidRDefault="00740964">
      <w:pPr>
        <w:tabs>
          <w:tab w:val="left" w:pos="-360"/>
          <w:tab w:val="left" w:pos="0"/>
          <w:tab w:val="left" w:pos="720"/>
          <w:tab w:val="left" w:pos="7200"/>
        </w:tabs>
        <w:rPr>
          <w:rFonts w:ascii="Arial Narrow" w:hAnsi="Arial Narrow"/>
        </w:rPr>
      </w:pPr>
    </w:p>
    <w:p w:rsidR="00740964" w:rsidRPr="00DB0168" w:rsidRDefault="00740964">
      <w:pPr>
        <w:tabs>
          <w:tab w:val="left" w:pos="-360"/>
          <w:tab w:val="left" w:pos="0"/>
          <w:tab w:val="left" w:pos="720"/>
          <w:tab w:val="left" w:pos="7200"/>
        </w:tabs>
        <w:rPr>
          <w:rFonts w:ascii="Arial Narrow" w:hAnsi="Arial Narrow"/>
        </w:rPr>
      </w:pPr>
      <w:r w:rsidRPr="00DB0168">
        <w:rPr>
          <w:rFonts w:ascii="Arial Narrow" w:hAnsi="Arial Narrow"/>
          <w:b/>
          <w:bCs/>
        </w:rPr>
        <w:t>A Guideline for Keeping a Journal</w:t>
      </w:r>
    </w:p>
    <w:p w:rsidR="00740964" w:rsidRPr="00DB0168" w:rsidRDefault="00740964">
      <w:pPr>
        <w:tabs>
          <w:tab w:val="left" w:pos="-360"/>
          <w:tab w:val="left" w:pos="0"/>
          <w:tab w:val="left" w:pos="720"/>
          <w:tab w:val="left" w:pos="7200"/>
        </w:tabs>
        <w:rPr>
          <w:rFonts w:ascii="Arial Narrow" w:hAnsi="Arial Narrow"/>
        </w:rPr>
      </w:pPr>
    </w:p>
    <w:p w:rsidR="00740964" w:rsidRPr="00DB0168" w:rsidRDefault="00740964">
      <w:pPr>
        <w:tabs>
          <w:tab w:val="left" w:pos="-360"/>
          <w:tab w:val="left" w:pos="0"/>
          <w:tab w:val="left" w:pos="720"/>
          <w:tab w:val="left" w:pos="7200"/>
        </w:tabs>
        <w:rPr>
          <w:rFonts w:ascii="Arial Narrow" w:hAnsi="Arial Narrow"/>
        </w:rPr>
      </w:pPr>
      <w:r w:rsidRPr="00DB0168">
        <w:rPr>
          <w:rFonts w:ascii="Arial Narrow" w:hAnsi="Arial Narrow"/>
        </w:rPr>
        <w:t>Keeping a journal will be an important part of your learning experience as an intern.  By forcing you to think about what you are doing and what you are learning from it, the writing of a journal can increase the amount you actually learn.  It can also make you aware of what you don't know, so that you can direct your efforts toward finding out.</w:t>
      </w:r>
    </w:p>
    <w:p w:rsidR="00740964" w:rsidRPr="00DB0168" w:rsidRDefault="00740964">
      <w:pPr>
        <w:tabs>
          <w:tab w:val="left" w:pos="-360"/>
          <w:tab w:val="left" w:pos="0"/>
          <w:tab w:val="left" w:pos="720"/>
          <w:tab w:val="left" w:pos="7200"/>
        </w:tabs>
        <w:rPr>
          <w:rFonts w:ascii="Arial Narrow" w:hAnsi="Arial Narrow"/>
        </w:rPr>
      </w:pPr>
    </w:p>
    <w:p w:rsidR="00740964" w:rsidRPr="00DB0168" w:rsidRDefault="00740964">
      <w:pPr>
        <w:tabs>
          <w:tab w:val="left" w:pos="-360"/>
          <w:tab w:val="left" w:pos="0"/>
          <w:tab w:val="left" w:pos="720"/>
          <w:tab w:val="left" w:pos="7200"/>
        </w:tabs>
        <w:rPr>
          <w:rFonts w:ascii="Arial Narrow" w:hAnsi="Arial Narrow"/>
        </w:rPr>
      </w:pPr>
      <w:r w:rsidRPr="00DB0168">
        <w:rPr>
          <w:rFonts w:ascii="Arial Narrow" w:hAnsi="Arial Narrow"/>
        </w:rPr>
        <w:t>You should write in your journal at least briefly every day that you work at your internship.  Keeping current in your writing is important because it lets you keep track of how your perceptions and understanding change from day to day and week to week, thereby documenting your learning.</w:t>
      </w:r>
    </w:p>
    <w:p w:rsidR="00740964" w:rsidRPr="00DB0168" w:rsidRDefault="00740964">
      <w:pPr>
        <w:tabs>
          <w:tab w:val="left" w:pos="-360"/>
          <w:tab w:val="left" w:pos="0"/>
          <w:tab w:val="left" w:pos="720"/>
          <w:tab w:val="left" w:pos="7200"/>
        </w:tabs>
        <w:rPr>
          <w:rFonts w:ascii="Arial Narrow" w:hAnsi="Arial Narrow"/>
        </w:rPr>
      </w:pPr>
    </w:p>
    <w:p w:rsidR="00740964" w:rsidRPr="00DB0168" w:rsidRDefault="00740964">
      <w:pPr>
        <w:tabs>
          <w:tab w:val="left" w:pos="-360"/>
          <w:tab w:val="left" w:pos="0"/>
          <w:tab w:val="left" w:pos="720"/>
          <w:tab w:val="left" w:pos="7200"/>
        </w:tabs>
        <w:rPr>
          <w:rFonts w:ascii="Arial Narrow" w:hAnsi="Arial Narrow"/>
        </w:rPr>
      </w:pPr>
      <w:r w:rsidRPr="00DB0168">
        <w:rPr>
          <w:rFonts w:ascii="Arial Narrow" w:hAnsi="Arial Narrow"/>
        </w:rPr>
        <w:t>Your journal should include all of the following elements:</w:t>
      </w:r>
    </w:p>
    <w:p w:rsidR="00740964" w:rsidRPr="00DB0168" w:rsidRDefault="00740964">
      <w:pPr>
        <w:tabs>
          <w:tab w:val="left" w:pos="-360"/>
          <w:tab w:val="left" w:pos="0"/>
          <w:tab w:val="left" w:pos="720"/>
          <w:tab w:val="left" w:pos="7200"/>
        </w:tabs>
        <w:rPr>
          <w:rFonts w:ascii="Arial Narrow" w:hAnsi="Arial Narrow"/>
        </w:rPr>
      </w:pPr>
    </w:p>
    <w:p w:rsidR="00740964" w:rsidRPr="00DB0168" w:rsidRDefault="00740964">
      <w:pPr>
        <w:tabs>
          <w:tab w:val="left" w:pos="-360"/>
          <w:tab w:val="left" w:pos="0"/>
          <w:tab w:val="left" w:pos="720"/>
          <w:tab w:val="left" w:pos="7200"/>
        </w:tabs>
        <w:ind w:left="720" w:hanging="720"/>
        <w:rPr>
          <w:rFonts w:ascii="Arial Narrow" w:hAnsi="Arial Narrow"/>
        </w:rPr>
      </w:pPr>
      <w:r w:rsidRPr="00DB0168">
        <w:rPr>
          <w:rFonts w:ascii="Arial Narrow" w:hAnsi="Arial Narrow"/>
        </w:rPr>
        <w:t>1.</w:t>
      </w:r>
      <w:r w:rsidRPr="00DB0168">
        <w:rPr>
          <w:rFonts w:ascii="Arial Narrow" w:hAnsi="Arial Narrow"/>
        </w:rPr>
        <w:tab/>
        <w:t>A daily log of what you do.  This should be as brief as possible, but try to be precise rather than general.  E.g., "research at the library on consumer attitude toward beer advertising" is better than "research on beer."</w:t>
      </w:r>
    </w:p>
    <w:p w:rsidR="00740964" w:rsidRPr="00DB0168" w:rsidRDefault="00740964">
      <w:pPr>
        <w:tabs>
          <w:tab w:val="left" w:pos="-360"/>
          <w:tab w:val="left" w:pos="0"/>
          <w:tab w:val="left" w:pos="720"/>
          <w:tab w:val="left" w:pos="7200"/>
        </w:tabs>
        <w:rPr>
          <w:rFonts w:ascii="Arial Narrow" w:hAnsi="Arial Narrow"/>
        </w:rPr>
      </w:pPr>
    </w:p>
    <w:p w:rsidR="00740964" w:rsidRPr="00DB0168" w:rsidRDefault="00740964">
      <w:pPr>
        <w:tabs>
          <w:tab w:val="left" w:pos="-360"/>
          <w:tab w:val="left" w:pos="0"/>
          <w:tab w:val="left" w:pos="720"/>
          <w:tab w:val="left" w:pos="7200"/>
        </w:tabs>
        <w:ind w:left="720" w:hanging="720"/>
        <w:rPr>
          <w:rFonts w:ascii="Arial Narrow" w:hAnsi="Arial Narrow"/>
        </w:rPr>
      </w:pPr>
      <w:r w:rsidRPr="00DB0168">
        <w:rPr>
          <w:rFonts w:ascii="Arial Narrow" w:hAnsi="Arial Narrow"/>
        </w:rPr>
        <w:t>2.</w:t>
      </w:r>
      <w:r w:rsidRPr="00DB0168">
        <w:rPr>
          <w:rFonts w:ascii="Arial Narrow" w:hAnsi="Arial Narrow"/>
        </w:rPr>
        <w:tab/>
        <w:t>Questions.  If there's something you want to know, write it down.  If you later learn the answer, write that down, too</w:t>
      </w:r>
      <w:r w:rsidRPr="00DB0168">
        <w:rPr>
          <w:rFonts w:ascii="Arial Narrow" w:hAnsi="Arial Narrow"/>
        </w:rPr>
        <w:noBreakHyphen/>
      </w:r>
      <w:r w:rsidRPr="00DB0168">
        <w:rPr>
          <w:rFonts w:ascii="Arial Narrow" w:hAnsi="Arial Narrow"/>
        </w:rPr>
        <w:noBreakHyphen/>
        <w:t>not necessarily on the same day.  Curiosity is the first essential for learning, so the more questions, the better.  Try to have at least one question every day that you work.</w:t>
      </w:r>
    </w:p>
    <w:p w:rsidR="00740964" w:rsidRPr="00DB0168" w:rsidRDefault="00740964">
      <w:pPr>
        <w:tabs>
          <w:tab w:val="left" w:pos="-360"/>
          <w:tab w:val="left" w:pos="0"/>
          <w:tab w:val="left" w:pos="720"/>
          <w:tab w:val="left" w:pos="7200"/>
        </w:tabs>
        <w:rPr>
          <w:rFonts w:ascii="Arial Narrow" w:hAnsi="Arial Narrow"/>
        </w:rPr>
      </w:pPr>
    </w:p>
    <w:p w:rsidR="00740964" w:rsidRPr="00DB0168" w:rsidRDefault="00740964">
      <w:pPr>
        <w:tabs>
          <w:tab w:val="left" w:pos="-360"/>
          <w:tab w:val="left" w:pos="0"/>
          <w:tab w:val="left" w:pos="720"/>
          <w:tab w:val="left" w:pos="7200"/>
        </w:tabs>
        <w:ind w:left="720" w:hanging="720"/>
        <w:rPr>
          <w:rFonts w:ascii="Arial Narrow" w:hAnsi="Arial Narrow"/>
        </w:rPr>
      </w:pPr>
      <w:r w:rsidRPr="00DB0168">
        <w:rPr>
          <w:rFonts w:ascii="Arial Narrow" w:hAnsi="Arial Narrow"/>
        </w:rPr>
        <w:t>3.</w:t>
      </w:r>
      <w:r w:rsidRPr="00DB0168">
        <w:rPr>
          <w:rFonts w:ascii="Arial Narrow" w:hAnsi="Arial Narrow"/>
        </w:rPr>
        <w:tab/>
        <w:t>Insights, observations, perceptions, interesting incidents.  After you have logged your day's activity, think about what it meant to you, what you got out of it, new things you noticed, etc.</w:t>
      </w:r>
    </w:p>
    <w:p w:rsidR="00740964" w:rsidRPr="00DB0168" w:rsidRDefault="00740964">
      <w:pPr>
        <w:tabs>
          <w:tab w:val="left" w:pos="-360"/>
          <w:tab w:val="left" w:pos="0"/>
          <w:tab w:val="left" w:pos="720"/>
          <w:tab w:val="left" w:pos="7200"/>
        </w:tabs>
        <w:rPr>
          <w:rFonts w:ascii="Arial Narrow" w:hAnsi="Arial Narrow"/>
        </w:rPr>
      </w:pPr>
    </w:p>
    <w:p w:rsidR="00740964" w:rsidRPr="00DB0168" w:rsidRDefault="00740964">
      <w:pPr>
        <w:tabs>
          <w:tab w:val="left" w:pos="-360"/>
          <w:tab w:val="left" w:pos="0"/>
          <w:tab w:val="left" w:pos="720"/>
          <w:tab w:val="left" w:pos="7200"/>
        </w:tabs>
        <w:ind w:left="720" w:hanging="720"/>
        <w:rPr>
          <w:rFonts w:ascii="Arial Narrow" w:hAnsi="Arial Narrow"/>
        </w:rPr>
      </w:pPr>
      <w:r w:rsidRPr="00DB0168">
        <w:rPr>
          <w:rFonts w:ascii="Arial Narrow" w:hAnsi="Arial Narrow"/>
        </w:rPr>
        <w:t>4.</w:t>
      </w:r>
      <w:r w:rsidRPr="00DB0168">
        <w:rPr>
          <w:rFonts w:ascii="Arial Narrow" w:hAnsi="Arial Narrow"/>
        </w:rPr>
        <w:tab/>
        <w:t>Discussion.  Once a week, write a page (or more) in which you discuss some topic of your choice more fully</w:t>
      </w:r>
      <w:r w:rsidRPr="00DB0168">
        <w:rPr>
          <w:rFonts w:ascii="Arial Narrow" w:hAnsi="Arial Narrow"/>
        </w:rPr>
        <w:noBreakHyphen/>
      </w:r>
      <w:r w:rsidRPr="00DB0168">
        <w:rPr>
          <w:rFonts w:ascii="Arial Narrow" w:hAnsi="Arial Narrow"/>
        </w:rPr>
        <w:noBreakHyphen/>
        <w:t xml:space="preserve">either a particular incident or insight, or your reaction to the week as a whole.  Try to analyze your experience, interpret your observations, compare events, evaluate outcomes, make judgments, and justify your position. </w:t>
      </w:r>
    </w:p>
    <w:p w:rsidR="00740964" w:rsidRPr="00DB0168" w:rsidRDefault="00740964">
      <w:pPr>
        <w:tabs>
          <w:tab w:val="left" w:pos="-360"/>
          <w:tab w:val="left" w:pos="0"/>
          <w:tab w:val="left" w:pos="720"/>
          <w:tab w:val="left" w:pos="7200"/>
        </w:tabs>
        <w:rPr>
          <w:rFonts w:ascii="Arial Narrow" w:hAnsi="Arial Narrow"/>
        </w:rPr>
      </w:pPr>
    </w:p>
    <w:p w:rsidR="00740964" w:rsidRPr="00DB0168" w:rsidRDefault="00740964">
      <w:pPr>
        <w:tabs>
          <w:tab w:val="left" w:pos="-360"/>
          <w:tab w:val="left" w:pos="0"/>
          <w:tab w:val="left" w:pos="720"/>
          <w:tab w:val="left" w:pos="7200"/>
        </w:tabs>
        <w:ind w:left="720" w:hanging="720"/>
        <w:rPr>
          <w:rFonts w:ascii="Arial Narrow" w:hAnsi="Arial Narrow"/>
        </w:rPr>
      </w:pPr>
      <w:r w:rsidRPr="00DB0168">
        <w:rPr>
          <w:rFonts w:ascii="Arial Narrow" w:hAnsi="Arial Narrow"/>
        </w:rPr>
        <w:t>5.</w:t>
      </w:r>
      <w:r w:rsidRPr="00DB0168">
        <w:rPr>
          <w:rFonts w:ascii="Arial Narrow" w:hAnsi="Arial Narrow"/>
        </w:rPr>
        <w:tab/>
        <w:t>Likes and dislikes</w:t>
      </w:r>
      <w:r w:rsidRPr="00DB0168">
        <w:rPr>
          <w:rFonts w:ascii="Arial Narrow" w:hAnsi="Arial Narrow"/>
        </w:rPr>
        <w:noBreakHyphen/>
      </w:r>
      <w:r w:rsidRPr="00DB0168">
        <w:rPr>
          <w:rFonts w:ascii="Arial Narrow" w:hAnsi="Arial Narrow"/>
        </w:rPr>
        <w:noBreakHyphen/>
        <w:t>about the work, the office, the political system, the world, yourself.</w:t>
      </w:r>
    </w:p>
    <w:p w:rsidR="00740964" w:rsidRPr="00DB0168" w:rsidRDefault="00740964">
      <w:pPr>
        <w:tabs>
          <w:tab w:val="left" w:pos="-360"/>
          <w:tab w:val="left" w:pos="0"/>
          <w:tab w:val="left" w:pos="720"/>
          <w:tab w:val="left" w:pos="7200"/>
        </w:tabs>
        <w:rPr>
          <w:rFonts w:ascii="Arial Narrow" w:hAnsi="Arial Narrow"/>
        </w:rPr>
      </w:pPr>
    </w:p>
    <w:p w:rsidR="00740964" w:rsidRPr="00DB0168" w:rsidRDefault="00740964">
      <w:pPr>
        <w:tabs>
          <w:tab w:val="left" w:pos="-360"/>
          <w:tab w:val="left" w:pos="0"/>
          <w:tab w:val="left" w:pos="720"/>
          <w:tab w:val="left" w:pos="7200"/>
        </w:tabs>
        <w:ind w:left="720" w:hanging="720"/>
        <w:rPr>
          <w:rFonts w:ascii="Arial Narrow" w:hAnsi="Arial Narrow"/>
        </w:rPr>
      </w:pPr>
      <w:r w:rsidRPr="00DB0168">
        <w:rPr>
          <w:rFonts w:ascii="Arial Narrow" w:hAnsi="Arial Narrow"/>
        </w:rPr>
        <w:t>6.</w:t>
      </w:r>
      <w:r w:rsidRPr="00DB0168">
        <w:rPr>
          <w:rFonts w:ascii="Arial Narrow" w:hAnsi="Arial Narrow"/>
        </w:rPr>
        <w:tab/>
        <w:t>New words.  Once a week, write down any new terms you've learned during the week</w:t>
      </w:r>
      <w:r w:rsidRPr="00DB0168">
        <w:rPr>
          <w:rFonts w:ascii="Arial Narrow" w:hAnsi="Arial Narrow"/>
        </w:rPr>
        <w:noBreakHyphen/>
      </w:r>
      <w:r w:rsidRPr="00DB0168">
        <w:rPr>
          <w:rFonts w:ascii="Arial Narrow" w:hAnsi="Arial Narrow"/>
        </w:rPr>
        <w:noBreakHyphen/>
        <w:t>or, if you've heard them but not understood what they meant, write that down.  Learning specialized vocabulary is a big part of any field.</w:t>
      </w:r>
    </w:p>
    <w:sectPr w:rsidR="00740964" w:rsidRPr="00DB0168" w:rsidSect="00820D01">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377" w:rsidRDefault="008B3377">
      <w:r>
        <w:separator/>
      </w:r>
    </w:p>
  </w:endnote>
  <w:endnote w:type="continuationSeparator" w:id="0">
    <w:p w:rsidR="008B3377" w:rsidRDefault="008B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469" w:rsidRDefault="005E0469" w:rsidP="000B39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0469" w:rsidRDefault="005E0469" w:rsidP="000B39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469" w:rsidRDefault="005E0469" w:rsidP="000B39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0F1E">
      <w:rPr>
        <w:rStyle w:val="PageNumber"/>
        <w:noProof/>
      </w:rPr>
      <w:t>1</w:t>
    </w:r>
    <w:r>
      <w:rPr>
        <w:rStyle w:val="PageNumber"/>
      </w:rPr>
      <w:fldChar w:fldCharType="end"/>
    </w:r>
  </w:p>
  <w:p w:rsidR="005E0469" w:rsidRDefault="005E0469" w:rsidP="000B39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377" w:rsidRDefault="008B3377">
      <w:r>
        <w:separator/>
      </w:r>
    </w:p>
  </w:footnote>
  <w:footnote w:type="continuationSeparator" w:id="0">
    <w:p w:rsidR="008B3377" w:rsidRDefault="008B3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C00E5"/>
    <w:multiLevelType w:val="singleLevel"/>
    <w:tmpl w:val="FB849122"/>
    <w:lvl w:ilvl="0">
      <w:start w:val="1"/>
      <w:numFmt w:val="lowerLetter"/>
      <w:lvlText w:val="%1."/>
      <w:lvlJc w:val="left"/>
      <w:pPr>
        <w:tabs>
          <w:tab w:val="num" w:pos="2880"/>
        </w:tabs>
        <w:ind w:left="2880" w:hanging="720"/>
      </w:pPr>
      <w:rPr>
        <w:rFonts w:hint="default"/>
      </w:rPr>
    </w:lvl>
  </w:abstractNum>
  <w:abstractNum w:abstractNumId="1" w15:restartNumberingAfterBreak="0">
    <w:nsid w:val="0CEC699B"/>
    <w:multiLevelType w:val="hybridMultilevel"/>
    <w:tmpl w:val="39365DE6"/>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451DC9"/>
    <w:multiLevelType w:val="hybridMultilevel"/>
    <w:tmpl w:val="F8F44C02"/>
    <w:lvl w:ilvl="0" w:tplc="04090019">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3B5612"/>
    <w:multiLevelType w:val="hybridMultilevel"/>
    <w:tmpl w:val="363273C0"/>
    <w:lvl w:ilvl="0" w:tplc="5C382D8C">
      <w:start w:val="2"/>
      <w:numFmt w:val="lowerLetter"/>
      <w:lvlText w:val="%1."/>
      <w:lvlJc w:val="left"/>
      <w:pPr>
        <w:tabs>
          <w:tab w:val="num" w:pos="1080"/>
        </w:tabs>
        <w:ind w:left="1080" w:hanging="360"/>
      </w:pPr>
      <w:rPr>
        <w:rFonts w:hint="default"/>
      </w:rPr>
    </w:lvl>
    <w:lvl w:ilvl="1" w:tplc="26D658CA">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1803892"/>
    <w:multiLevelType w:val="hybridMultilevel"/>
    <w:tmpl w:val="76DAF0A8"/>
    <w:lvl w:ilvl="0" w:tplc="8282232A">
      <w:start w:val="5"/>
      <w:numFmt w:val="decimal"/>
      <w:lvlText w:val="%1."/>
      <w:lvlJc w:val="left"/>
      <w:pPr>
        <w:tabs>
          <w:tab w:val="num" w:pos="2295"/>
        </w:tabs>
        <w:ind w:left="2295" w:hanging="540"/>
      </w:pPr>
      <w:rPr>
        <w:rFonts w:hint="default"/>
      </w:rPr>
    </w:lvl>
    <w:lvl w:ilvl="1" w:tplc="04090019" w:tentative="1">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5" w15:restartNumberingAfterBreak="0">
    <w:nsid w:val="706F104E"/>
    <w:multiLevelType w:val="hybridMultilevel"/>
    <w:tmpl w:val="2A32213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BB499A"/>
    <w:rsid w:val="00045B62"/>
    <w:rsid w:val="00045E68"/>
    <w:rsid w:val="00050A62"/>
    <w:rsid w:val="00051B57"/>
    <w:rsid w:val="00066377"/>
    <w:rsid w:val="000867DF"/>
    <w:rsid w:val="0009256E"/>
    <w:rsid w:val="000B39F9"/>
    <w:rsid w:val="00153B32"/>
    <w:rsid w:val="00197E04"/>
    <w:rsid w:val="0020536D"/>
    <w:rsid w:val="00223431"/>
    <w:rsid w:val="00243449"/>
    <w:rsid w:val="002B7917"/>
    <w:rsid w:val="002C3B07"/>
    <w:rsid w:val="002D6B95"/>
    <w:rsid w:val="003A2A21"/>
    <w:rsid w:val="00435CCA"/>
    <w:rsid w:val="00450644"/>
    <w:rsid w:val="00471E0E"/>
    <w:rsid w:val="004B37CD"/>
    <w:rsid w:val="004D684C"/>
    <w:rsid w:val="00545957"/>
    <w:rsid w:val="00546234"/>
    <w:rsid w:val="005E0469"/>
    <w:rsid w:val="006445B3"/>
    <w:rsid w:val="006674BB"/>
    <w:rsid w:val="006A7106"/>
    <w:rsid w:val="007018A0"/>
    <w:rsid w:val="0073437C"/>
    <w:rsid w:val="00740964"/>
    <w:rsid w:val="007513FA"/>
    <w:rsid w:val="007B2F1C"/>
    <w:rsid w:val="007B5511"/>
    <w:rsid w:val="007C598D"/>
    <w:rsid w:val="00810F1E"/>
    <w:rsid w:val="00820D01"/>
    <w:rsid w:val="00841BFD"/>
    <w:rsid w:val="00855E64"/>
    <w:rsid w:val="008978F6"/>
    <w:rsid w:val="008A722B"/>
    <w:rsid w:val="008B3377"/>
    <w:rsid w:val="008C4E13"/>
    <w:rsid w:val="008D639D"/>
    <w:rsid w:val="00953913"/>
    <w:rsid w:val="009729F3"/>
    <w:rsid w:val="00980B1E"/>
    <w:rsid w:val="009E0182"/>
    <w:rsid w:val="00A4105D"/>
    <w:rsid w:val="00A44B23"/>
    <w:rsid w:val="00AA63BC"/>
    <w:rsid w:val="00AA68D5"/>
    <w:rsid w:val="00AB6BB5"/>
    <w:rsid w:val="00AD295A"/>
    <w:rsid w:val="00B54F16"/>
    <w:rsid w:val="00B8270E"/>
    <w:rsid w:val="00BB499A"/>
    <w:rsid w:val="00BC1D58"/>
    <w:rsid w:val="00C271E2"/>
    <w:rsid w:val="00C8198C"/>
    <w:rsid w:val="00C91E76"/>
    <w:rsid w:val="00CF03FD"/>
    <w:rsid w:val="00D13FDC"/>
    <w:rsid w:val="00DB0168"/>
    <w:rsid w:val="00E14327"/>
    <w:rsid w:val="00E206B8"/>
    <w:rsid w:val="00F6493A"/>
    <w:rsid w:val="00FB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5458D53"/>
  <w15:docId w15:val="{DE58FA46-7002-430F-B4AD-C055E955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widowControl w:val="0"/>
      <w:autoSpaceDE w:val="0"/>
      <w:autoSpaceDN w:val="0"/>
      <w:adjustRightInd w:val="0"/>
      <w:outlineLvl w:val="0"/>
    </w:pPr>
    <w:rPr>
      <w:rFonts w:ascii="Times New Roman" w:hAnsi="Times New Roman"/>
      <w:b/>
      <w:bCs/>
    </w:rPr>
  </w:style>
  <w:style w:type="paragraph" w:styleId="Heading2">
    <w:name w:val="heading 2"/>
    <w:basedOn w:val="Normal"/>
    <w:next w:val="Normal"/>
    <w:qFormat/>
    <w:pPr>
      <w:keepNext/>
      <w:widowControl w:val="0"/>
      <w:autoSpaceDE w:val="0"/>
      <w:autoSpaceDN w:val="0"/>
      <w:adjustRightInd w:val="0"/>
      <w:ind w:firstLine="2880"/>
      <w:outlineLvl w:val="1"/>
    </w:pPr>
    <w:rPr>
      <w:rFonts w:ascii="Times New Roman" w:hAnsi="Times New Roman"/>
      <w:b/>
      <w:bCs/>
    </w:rPr>
  </w:style>
  <w:style w:type="paragraph" w:styleId="Heading3">
    <w:name w:val="heading 3"/>
    <w:basedOn w:val="Normal"/>
    <w:next w:val="Normal"/>
    <w:qFormat/>
    <w:pPr>
      <w:keepNext/>
      <w:widowControl w:val="0"/>
      <w:tabs>
        <w:tab w:val="center" w:pos="5040"/>
      </w:tabs>
      <w:autoSpaceDE w:val="0"/>
      <w:autoSpaceDN w:val="0"/>
      <w:adjustRightInd w:val="0"/>
      <w:jc w:val="center"/>
      <w:outlineLvl w:val="2"/>
    </w:pPr>
    <w:rPr>
      <w:rFonts w:ascii="Times New Roman" w:hAnsi="Times New Roman"/>
      <w:b/>
      <w:bCs/>
    </w:rPr>
  </w:style>
  <w:style w:type="paragraph" w:styleId="Heading4">
    <w:name w:val="heading 4"/>
    <w:basedOn w:val="Normal"/>
    <w:next w:val="Normal"/>
    <w:qFormat/>
    <w:pPr>
      <w:keepNext/>
      <w:widowControl w:val="0"/>
      <w:tabs>
        <w:tab w:val="center" w:pos="5040"/>
      </w:tabs>
      <w:autoSpaceDE w:val="0"/>
      <w:autoSpaceDN w:val="0"/>
      <w:adjustRightInd w:val="0"/>
      <w:ind w:left="720"/>
      <w:jc w:val="center"/>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pPr>
      <w:spacing w:line="240" w:lineRule="exact"/>
    </w:pPr>
    <w:rPr>
      <w:rFonts w:ascii="Times New Roman" w:hAnsi="Times New Roman"/>
      <w:sz w:val="20"/>
      <w:szCs w:val="20"/>
    </w:rPr>
  </w:style>
  <w:style w:type="paragraph" w:styleId="Title">
    <w:name w:val="Title"/>
    <w:basedOn w:val="Normal"/>
    <w:qFormat/>
    <w:pPr>
      <w:tabs>
        <w:tab w:val="center" w:pos="5040"/>
      </w:tabs>
      <w:jc w:val="center"/>
    </w:pPr>
    <w:rPr>
      <w:rFonts w:ascii="Times New Roman" w:hAnsi="Times New Roman"/>
      <w:b/>
      <w:bCs/>
    </w:rPr>
  </w:style>
  <w:style w:type="paragraph" w:styleId="BodyTextIndent">
    <w:name w:val="Body Text Indent"/>
    <w:basedOn w:val="Normal"/>
    <w:pPr>
      <w:tabs>
        <w:tab w:val="left" w:pos="-1440"/>
        <w:tab w:val="left" w:pos="720"/>
      </w:tabs>
      <w:ind w:left="360"/>
    </w:pPr>
    <w:rPr>
      <w:rFonts w:ascii="Times New Roman" w:hAnsi="Times New Roman"/>
    </w:rPr>
  </w:style>
  <w:style w:type="character" w:styleId="Hyperlink">
    <w:name w:val="Hyperlink"/>
    <w:rPr>
      <w:color w:val="0000FF"/>
      <w:u w:val="single"/>
    </w:rPr>
  </w:style>
  <w:style w:type="paragraph" w:styleId="Footer">
    <w:name w:val="footer"/>
    <w:basedOn w:val="Normal"/>
    <w:rsid w:val="000B39F9"/>
    <w:pPr>
      <w:tabs>
        <w:tab w:val="center" w:pos="4320"/>
        <w:tab w:val="right" w:pos="8640"/>
      </w:tabs>
    </w:pPr>
  </w:style>
  <w:style w:type="character" w:styleId="PageNumber">
    <w:name w:val="page number"/>
    <w:basedOn w:val="DefaultParagraphFont"/>
    <w:rsid w:val="000B3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89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raminih@etown.edu" TargetMode="External"/><Relationship Id="rId3" Type="http://schemas.openxmlformats.org/officeDocument/2006/relationships/settings" Target="settings.xml"/><Relationship Id="rId7" Type="http://schemas.openxmlformats.org/officeDocument/2006/relationships/hyperlink" Target="mailto:varaminih@etow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1757</Words>
  <Characters>9619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ELIZABETHTOWN COLLEGE</vt:lpstr>
    </vt:vector>
  </TitlesOfParts>
  <Company>Elizabethtown College</Company>
  <LinksUpToDate>false</LinksUpToDate>
  <CharactersWithSpaces>11354</CharactersWithSpaces>
  <SharedDoc>false</SharedDoc>
  <HLinks>
    <vt:vector size="12" baseType="variant">
      <vt:variant>
        <vt:i4>7929923</vt:i4>
      </vt:variant>
      <vt:variant>
        <vt:i4>3</vt:i4>
      </vt:variant>
      <vt:variant>
        <vt:i4>0</vt:i4>
      </vt:variant>
      <vt:variant>
        <vt:i4>5</vt:i4>
      </vt:variant>
      <vt:variant>
        <vt:lpwstr>mailto:varaminih@etown.edu</vt:lpwstr>
      </vt:variant>
      <vt:variant>
        <vt:lpwstr/>
      </vt:variant>
      <vt:variant>
        <vt:i4>7929923</vt:i4>
      </vt:variant>
      <vt:variant>
        <vt:i4>0</vt:i4>
      </vt:variant>
      <vt:variant>
        <vt:i4>0</vt:i4>
      </vt:variant>
      <vt:variant>
        <vt:i4>5</vt:i4>
      </vt:variant>
      <vt:variant>
        <vt:lpwstr>mailto:varaminih@etown.edu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ELIZABETHTOWN COLLEGE</dc:title>
  <dc:creator>Elizabethtown College</dc:creator>
  <cp:lastModifiedBy>Varamini, Hossein</cp:lastModifiedBy>
  <cp:revision>2</cp:revision>
  <cp:lastPrinted>2000-08-30T18:46:00Z</cp:lastPrinted>
  <dcterms:created xsi:type="dcterms:W3CDTF">2022-05-05T16:58:00Z</dcterms:created>
  <dcterms:modified xsi:type="dcterms:W3CDTF">2022-05-05T16:58:00Z</dcterms:modified>
</cp:coreProperties>
</file>