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99" w:rsidRDefault="002D6931" w:rsidP="002D6931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805875">
        <w:rPr>
          <w:b/>
          <w:i/>
          <w:sz w:val="28"/>
          <w:szCs w:val="28"/>
          <w:u w:val="single"/>
        </w:rPr>
        <w:t>Professional Development Funds Reimbursement Form</w:t>
      </w:r>
    </w:p>
    <w:p w:rsidR="00AB77DA" w:rsidRPr="00805875" w:rsidRDefault="00AB77DA" w:rsidP="002D6931">
      <w:pPr>
        <w:jc w:val="center"/>
        <w:rPr>
          <w:b/>
          <w:i/>
          <w:sz w:val="28"/>
          <w:szCs w:val="28"/>
          <w:u w:val="single"/>
        </w:rPr>
      </w:pPr>
    </w:p>
    <w:p w:rsidR="002D6931" w:rsidRDefault="002D6931" w:rsidP="002D693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805875" w:rsidTr="00A6492C">
        <w:trPr>
          <w:trHeight w:val="432"/>
        </w:trPr>
        <w:tc>
          <w:tcPr>
            <w:tcW w:w="3330" w:type="dxa"/>
            <w:vAlign w:val="center"/>
          </w:tcPr>
          <w:p w:rsidR="00805875" w:rsidRPr="00A6492C" w:rsidRDefault="00805875" w:rsidP="00E75473">
            <w:pPr>
              <w:jc w:val="right"/>
              <w:rPr>
                <w:b/>
                <w:sz w:val="24"/>
                <w:szCs w:val="24"/>
              </w:rPr>
            </w:pPr>
            <w:r w:rsidRPr="00A6492C">
              <w:rPr>
                <w:b/>
                <w:sz w:val="24"/>
                <w:szCs w:val="24"/>
              </w:rPr>
              <w:t>Name of Faculty Member: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:rsidR="00805875" w:rsidRPr="00A6492C" w:rsidRDefault="00805875" w:rsidP="00805875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805875" w:rsidTr="00A6492C">
        <w:trPr>
          <w:trHeight w:val="432"/>
        </w:trPr>
        <w:tc>
          <w:tcPr>
            <w:tcW w:w="3330" w:type="dxa"/>
            <w:vAlign w:val="center"/>
          </w:tcPr>
          <w:p w:rsidR="00805875" w:rsidRPr="00A6492C" w:rsidRDefault="00805875" w:rsidP="00E75473">
            <w:pPr>
              <w:jc w:val="right"/>
              <w:rPr>
                <w:b/>
                <w:sz w:val="24"/>
                <w:szCs w:val="24"/>
              </w:rPr>
            </w:pPr>
            <w:r w:rsidRPr="00A6492C">
              <w:rPr>
                <w:b/>
                <w:sz w:val="24"/>
                <w:szCs w:val="24"/>
              </w:rPr>
              <w:t>Faculty Member ID Number: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875" w:rsidRPr="00A6492C" w:rsidRDefault="00805875" w:rsidP="00805875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805875" w:rsidTr="00A6492C">
        <w:trPr>
          <w:trHeight w:val="432"/>
        </w:trPr>
        <w:tc>
          <w:tcPr>
            <w:tcW w:w="3330" w:type="dxa"/>
            <w:vAlign w:val="center"/>
          </w:tcPr>
          <w:p w:rsidR="00805875" w:rsidRPr="00A6492C" w:rsidRDefault="00805875" w:rsidP="00E75473">
            <w:pPr>
              <w:jc w:val="right"/>
              <w:rPr>
                <w:b/>
                <w:sz w:val="24"/>
                <w:szCs w:val="24"/>
              </w:rPr>
            </w:pPr>
            <w:r w:rsidRPr="00A6492C">
              <w:rPr>
                <w:b/>
                <w:sz w:val="24"/>
                <w:szCs w:val="24"/>
              </w:rPr>
              <w:t>Account #</w:t>
            </w:r>
            <w:r w:rsidR="00E75473" w:rsidRPr="00A6492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875" w:rsidRPr="00805875" w:rsidRDefault="00805875" w:rsidP="00805875">
            <w:pPr>
              <w:jc w:val="center"/>
              <w:rPr>
                <w:sz w:val="24"/>
                <w:szCs w:val="24"/>
              </w:rPr>
            </w:pPr>
            <w:r w:rsidRPr="00805875">
              <w:rPr>
                <w:sz w:val="24"/>
                <w:szCs w:val="24"/>
              </w:rPr>
              <w:t>220-0034-0670-0000</w:t>
            </w:r>
          </w:p>
        </w:tc>
      </w:tr>
    </w:tbl>
    <w:p w:rsidR="00AB77DA" w:rsidRDefault="00AB77DA" w:rsidP="00AB77DA">
      <w:pPr>
        <w:rPr>
          <w:i/>
        </w:rPr>
      </w:pPr>
    </w:p>
    <w:p w:rsidR="00AB77DA" w:rsidRPr="003D48F2" w:rsidRDefault="00AB77DA" w:rsidP="00AB77DA">
      <w:r w:rsidRPr="003D48F2">
        <w:t xml:space="preserve">Check Payable to:  </w:t>
      </w:r>
      <w:sdt>
        <w:sdtPr>
          <w:rPr>
            <w:sz w:val="40"/>
            <w:szCs w:val="40"/>
          </w:rPr>
          <w:id w:val="-48578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8F2" w:rsidRPr="003D48F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3D48F2">
        <w:rPr>
          <w:sz w:val="40"/>
          <w:szCs w:val="40"/>
        </w:rPr>
        <w:t xml:space="preserve"> </w:t>
      </w:r>
      <w:r w:rsidRPr="003D48F2">
        <w:t xml:space="preserve">Faculty Member or </w:t>
      </w:r>
      <w:sdt>
        <w:sdtPr>
          <w:rPr>
            <w:sz w:val="40"/>
            <w:szCs w:val="40"/>
          </w:rPr>
          <w:id w:val="-32289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8F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3D48F2">
        <w:rPr>
          <w:sz w:val="40"/>
          <w:szCs w:val="40"/>
        </w:rPr>
        <w:t xml:space="preserve"> </w:t>
      </w:r>
      <w:r w:rsidRPr="003D48F2">
        <w:t xml:space="preserve">Other (Enter Information Below)  </w:t>
      </w:r>
    </w:p>
    <w:p w:rsidR="00AB77DA" w:rsidRPr="003D48F2" w:rsidRDefault="00AB77DA" w:rsidP="00AB77DA">
      <w:r w:rsidRPr="003D48F2">
        <w:t xml:space="preserve">Send Check </w:t>
      </w:r>
      <w:proofErr w:type="gramStart"/>
      <w:r w:rsidRPr="003D48F2">
        <w:t>to:</w:t>
      </w:r>
      <w:proofErr w:type="gramEnd"/>
      <w:r w:rsidRPr="003D48F2">
        <w:t xml:space="preserve"> </w:t>
      </w:r>
      <w:sdt>
        <w:sdtPr>
          <w:rPr>
            <w:sz w:val="40"/>
            <w:szCs w:val="40"/>
          </w:rPr>
          <w:id w:val="5867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8F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3D48F2">
        <w:rPr>
          <w:sz w:val="40"/>
          <w:szCs w:val="40"/>
        </w:rPr>
        <w:t xml:space="preserve"> </w:t>
      </w:r>
      <w:r w:rsidRPr="003D48F2">
        <w:t xml:space="preserve">Campus Address, </w:t>
      </w:r>
      <w:sdt>
        <w:sdtPr>
          <w:rPr>
            <w:sz w:val="40"/>
            <w:szCs w:val="40"/>
          </w:rPr>
          <w:id w:val="-7798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8F2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Pr="003D48F2">
        <w:rPr>
          <w:sz w:val="40"/>
          <w:szCs w:val="40"/>
        </w:rPr>
        <w:t xml:space="preserve"> </w:t>
      </w:r>
      <w:r w:rsidRPr="003D48F2">
        <w:t xml:space="preserve">Home Address or </w:t>
      </w:r>
      <w:sdt>
        <w:sdtPr>
          <w:rPr>
            <w:sz w:val="40"/>
            <w:szCs w:val="40"/>
          </w:rPr>
          <w:id w:val="48366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8F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3D48F2">
        <w:rPr>
          <w:sz w:val="40"/>
          <w:szCs w:val="40"/>
        </w:rPr>
        <w:t xml:space="preserve"> </w:t>
      </w:r>
      <w:r w:rsidRPr="003D48F2">
        <w:t xml:space="preserve">Other (Enter Information Below) </w:t>
      </w:r>
    </w:p>
    <w:p w:rsidR="00AB77DA" w:rsidRPr="003D48F2" w:rsidRDefault="00AB77DA" w:rsidP="00AB77DA"/>
    <w:tbl>
      <w:tblPr>
        <w:tblStyle w:val="TableGrid"/>
        <w:tblpPr w:leftFromText="180" w:rightFromText="180" w:vertAnchor="text" w:horzAnchor="margin" w:tblpX="715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6840"/>
      </w:tblGrid>
      <w:tr w:rsidR="00AB77DA" w:rsidRPr="002521FE" w:rsidTr="004E7516">
        <w:trPr>
          <w:trHeight w:val="432"/>
        </w:trPr>
        <w:tc>
          <w:tcPr>
            <w:tcW w:w="1795" w:type="dxa"/>
            <w:vAlign w:val="center"/>
          </w:tcPr>
          <w:p w:rsidR="00AB77DA" w:rsidRPr="002521FE" w:rsidRDefault="00AB77DA" w:rsidP="004E7516">
            <w:pPr>
              <w:jc w:val="right"/>
              <w:rPr>
                <w:i/>
              </w:rPr>
            </w:pPr>
            <w:r w:rsidRPr="002521FE">
              <w:rPr>
                <w:i/>
              </w:rPr>
              <w:t>Name: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AB77DA" w:rsidRPr="002521FE" w:rsidRDefault="00AB77DA" w:rsidP="0031563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B77DA" w:rsidRPr="002521FE" w:rsidTr="004E7516">
        <w:trPr>
          <w:trHeight w:val="432"/>
        </w:trPr>
        <w:tc>
          <w:tcPr>
            <w:tcW w:w="1795" w:type="dxa"/>
            <w:vAlign w:val="center"/>
          </w:tcPr>
          <w:p w:rsidR="00AB77DA" w:rsidRPr="002521FE" w:rsidRDefault="00AB77DA" w:rsidP="004E7516">
            <w:pPr>
              <w:jc w:val="right"/>
              <w:rPr>
                <w:i/>
              </w:rPr>
            </w:pPr>
            <w:r w:rsidRPr="002521FE">
              <w:rPr>
                <w:i/>
              </w:rPr>
              <w:t>Street Address: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7DA" w:rsidRPr="002521FE" w:rsidRDefault="00AB77DA" w:rsidP="0031563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B77DA" w:rsidRPr="002521FE" w:rsidTr="004E7516">
        <w:trPr>
          <w:trHeight w:val="432"/>
        </w:trPr>
        <w:tc>
          <w:tcPr>
            <w:tcW w:w="1795" w:type="dxa"/>
            <w:vAlign w:val="center"/>
          </w:tcPr>
          <w:p w:rsidR="00AB77DA" w:rsidRPr="002521FE" w:rsidRDefault="00AB77DA" w:rsidP="004E7516">
            <w:pPr>
              <w:jc w:val="right"/>
              <w:rPr>
                <w:i/>
              </w:rPr>
            </w:pPr>
            <w:r w:rsidRPr="002521FE">
              <w:rPr>
                <w:i/>
              </w:rPr>
              <w:t>City, State, Zip: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7DA" w:rsidRPr="002521FE" w:rsidRDefault="00AB77DA" w:rsidP="0031563E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AB77DA" w:rsidRDefault="00AB77DA" w:rsidP="002D6931"/>
    <w:p w:rsidR="00AB77DA" w:rsidRDefault="00AB77DA" w:rsidP="002D6931"/>
    <w:p w:rsidR="00AB77DA" w:rsidRDefault="00AB77DA" w:rsidP="002D6931"/>
    <w:p w:rsidR="00AB77DA" w:rsidRDefault="00AB77DA" w:rsidP="002D6931"/>
    <w:p w:rsidR="00AB77DA" w:rsidRDefault="00AB77DA" w:rsidP="002D6931"/>
    <w:p w:rsidR="00AB77DA" w:rsidRDefault="00AB77DA" w:rsidP="002D6931"/>
    <w:p w:rsidR="002D6931" w:rsidRDefault="002D6931" w:rsidP="002D6931">
      <w:r>
        <w:t>I am seeking reimbursement for the following items or services from my professional development fund. The listed purchases are not being reimbursed with other college funds or any outside en</w:t>
      </w:r>
      <w:r w:rsidR="00805875">
        <w:t>tity. All receipts are attached for submission. I fully understand the entire reimbursement may be denied or delayed for processing if proper procedures have not been followed.</w:t>
      </w:r>
    </w:p>
    <w:p w:rsidR="00805875" w:rsidRDefault="00805875" w:rsidP="002D69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00"/>
        <w:gridCol w:w="2065"/>
      </w:tblGrid>
      <w:tr w:rsidR="00805875" w:rsidTr="00AB77DA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805875" w:rsidRPr="00AB77DA" w:rsidRDefault="00AB77DA" w:rsidP="008058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Vendor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:rsidR="00AB77DA" w:rsidRDefault="00805875" w:rsidP="00805875">
            <w:pPr>
              <w:jc w:val="center"/>
              <w:rPr>
                <w:b/>
              </w:rPr>
            </w:pPr>
            <w:r w:rsidRPr="00A6492C">
              <w:rPr>
                <w:b/>
              </w:rPr>
              <w:t xml:space="preserve">Explanation </w:t>
            </w:r>
          </w:p>
          <w:p w:rsidR="00805875" w:rsidRPr="00AB77DA" w:rsidRDefault="00805875" w:rsidP="00805875">
            <w:pPr>
              <w:jc w:val="center"/>
              <w:rPr>
                <w:b/>
                <w:sz w:val="20"/>
                <w:szCs w:val="20"/>
              </w:rPr>
            </w:pPr>
            <w:r w:rsidRPr="00AB77DA">
              <w:rPr>
                <w:b/>
                <w:sz w:val="20"/>
                <w:szCs w:val="20"/>
              </w:rPr>
              <w:t>(What did you pay for)</w:t>
            </w:r>
          </w:p>
        </w:tc>
        <w:tc>
          <w:tcPr>
            <w:tcW w:w="2065" w:type="dxa"/>
            <w:shd w:val="clear" w:color="auto" w:fill="BFBFBF" w:themeFill="background1" w:themeFillShade="BF"/>
            <w:vAlign w:val="center"/>
          </w:tcPr>
          <w:p w:rsidR="00805875" w:rsidRPr="00A6492C" w:rsidRDefault="00805875" w:rsidP="00805875">
            <w:pPr>
              <w:jc w:val="center"/>
              <w:rPr>
                <w:b/>
              </w:rPr>
            </w:pPr>
            <w:r w:rsidRPr="00A6492C">
              <w:rPr>
                <w:b/>
              </w:rPr>
              <w:t>Amount</w:t>
            </w:r>
          </w:p>
        </w:tc>
      </w:tr>
      <w:tr w:rsidR="00805875" w:rsidTr="00AB77DA">
        <w:trPr>
          <w:trHeight w:val="432"/>
        </w:trPr>
        <w:tc>
          <w:tcPr>
            <w:tcW w:w="2785" w:type="dxa"/>
            <w:vAlign w:val="center"/>
          </w:tcPr>
          <w:p w:rsidR="00805875" w:rsidRPr="00A6492C" w:rsidRDefault="00805875" w:rsidP="00A6492C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  <w:vAlign w:val="center"/>
          </w:tcPr>
          <w:p w:rsidR="00805875" w:rsidRPr="00A6492C" w:rsidRDefault="00805875" w:rsidP="00A6492C">
            <w:pPr>
              <w:rPr>
                <w:rFonts w:ascii="Calibri" w:hAnsi="Calibri" w:cs="Calibri"/>
              </w:rPr>
            </w:pPr>
          </w:p>
        </w:tc>
        <w:tc>
          <w:tcPr>
            <w:tcW w:w="2065" w:type="dxa"/>
            <w:vAlign w:val="center"/>
          </w:tcPr>
          <w:p w:rsidR="00805875" w:rsidRPr="00170639" w:rsidRDefault="00805875" w:rsidP="00A6492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05875" w:rsidTr="00AB77DA">
        <w:trPr>
          <w:trHeight w:val="432"/>
        </w:trPr>
        <w:tc>
          <w:tcPr>
            <w:tcW w:w="2785" w:type="dxa"/>
            <w:vAlign w:val="center"/>
          </w:tcPr>
          <w:p w:rsidR="00805875" w:rsidRPr="00A6492C" w:rsidRDefault="00805875" w:rsidP="00A6492C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  <w:vAlign w:val="center"/>
          </w:tcPr>
          <w:p w:rsidR="00805875" w:rsidRPr="00A6492C" w:rsidRDefault="00805875" w:rsidP="00A6492C">
            <w:pPr>
              <w:rPr>
                <w:rFonts w:ascii="Calibri" w:hAnsi="Calibri" w:cs="Calibri"/>
              </w:rPr>
            </w:pPr>
          </w:p>
        </w:tc>
        <w:tc>
          <w:tcPr>
            <w:tcW w:w="2065" w:type="dxa"/>
            <w:vAlign w:val="center"/>
          </w:tcPr>
          <w:p w:rsidR="00805875" w:rsidRPr="00170639" w:rsidRDefault="00805875" w:rsidP="00A6492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05875" w:rsidTr="00AB77DA">
        <w:trPr>
          <w:trHeight w:val="432"/>
        </w:trPr>
        <w:tc>
          <w:tcPr>
            <w:tcW w:w="2785" w:type="dxa"/>
            <w:vAlign w:val="center"/>
          </w:tcPr>
          <w:p w:rsidR="00805875" w:rsidRPr="00A6492C" w:rsidRDefault="00805875" w:rsidP="00A6492C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  <w:vAlign w:val="center"/>
          </w:tcPr>
          <w:p w:rsidR="00805875" w:rsidRPr="00A6492C" w:rsidRDefault="00805875" w:rsidP="00A6492C">
            <w:pPr>
              <w:rPr>
                <w:rFonts w:ascii="Calibri" w:hAnsi="Calibri" w:cs="Calibri"/>
              </w:rPr>
            </w:pPr>
          </w:p>
        </w:tc>
        <w:tc>
          <w:tcPr>
            <w:tcW w:w="2065" w:type="dxa"/>
            <w:vAlign w:val="center"/>
          </w:tcPr>
          <w:p w:rsidR="00805875" w:rsidRPr="00170639" w:rsidRDefault="00805875" w:rsidP="00A6492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05875" w:rsidTr="00AB77DA">
        <w:trPr>
          <w:trHeight w:val="432"/>
        </w:trPr>
        <w:tc>
          <w:tcPr>
            <w:tcW w:w="2785" w:type="dxa"/>
            <w:vAlign w:val="center"/>
          </w:tcPr>
          <w:p w:rsidR="00805875" w:rsidRPr="00A6492C" w:rsidRDefault="00805875" w:rsidP="00A6492C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  <w:vAlign w:val="center"/>
          </w:tcPr>
          <w:p w:rsidR="00805875" w:rsidRPr="00A6492C" w:rsidRDefault="00805875" w:rsidP="00A6492C">
            <w:pPr>
              <w:rPr>
                <w:rFonts w:ascii="Calibri" w:hAnsi="Calibri" w:cs="Calibri"/>
              </w:rPr>
            </w:pPr>
          </w:p>
        </w:tc>
        <w:tc>
          <w:tcPr>
            <w:tcW w:w="2065" w:type="dxa"/>
            <w:vAlign w:val="center"/>
          </w:tcPr>
          <w:p w:rsidR="00805875" w:rsidRPr="00170639" w:rsidRDefault="00805875" w:rsidP="00A6492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05875" w:rsidTr="00AB77DA">
        <w:trPr>
          <w:trHeight w:val="432"/>
        </w:trPr>
        <w:tc>
          <w:tcPr>
            <w:tcW w:w="2785" w:type="dxa"/>
            <w:vAlign w:val="center"/>
          </w:tcPr>
          <w:p w:rsidR="00805875" w:rsidRPr="00A6492C" w:rsidRDefault="00805875" w:rsidP="00A6492C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  <w:vAlign w:val="center"/>
          </w:tcPr>
          <w:p w:rsidR="00805875" w:rsidRPr="00A6492C" w:rsidRDefault="00805875" w:rsidP="00A6492C">
            <w:pPr>
              <w:rPr>
                <w:rFonts w:ascii="Calibri" w:hAnsi="Calibri" w:cs="Calibri"/>
              </w:rPr>
            </w:pPr>
          </w:p>
        </w:tc>
        <w:tc>
          <w:tcPr>
            <w:tcW w:w="2065" w:type="dxa"/>
            <w:vAlign w:val="center"/>
          </w:tcPr>
          <w:p w:rsidR="00805875" w:rsidRPr="00170639" w:rsidRDefault="00805875" w:rsidP="00A6492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05875" w:rsidTr="00AB77DA">
        <w:trPr>
          <w:trHeight w:val="432"/>
        </w:trPr>
        <w:tc>
          <w:tcPr>
            <w:tcW w:w="2785" w:type="dxa"/>
            <w:vAlign w:val="center"/>
          </w:tcPr>
          <w:p w:rsidR="00805875" w:rsidRPr="00A6492C" w:rsidRDefault="00805875" w:rsidP="00A6492C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  <w:vAlign w:val="center"/>
          </w:tcPr>
          <w:p w:rsidR="00805875" w:rsidRPr="00A6492C" w:rsidRDefault="00805875" w:rsidP="00A6492C">
            <w:pPr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bottom w:val="single" w:sz="24" w:space="0" w:color="auto"/>
            </w:tcBorders>
            <w:vAlign w:val="center"/>
          </w:tcPr>
          <w:p w:rsidR="00805875" w:rsidRPr="00170639" w:rsidRDefault="00805875" w:rsidP="00A6492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05875" w:rsidTr="00A6492C">
        <w:trPr>
          <w:trHeight w:val="432"/>
        </w:trPr>
        <w:tc>
          <w:tcPr>
            <w:tcW w:w="7285" w:type="dxa"/>
            <w:gridSpan w:val="2"/>
            <w:vAlign w:val="center"/>
          </w:tcPr>
          <w:p w:rsidR="00805875" w:rsidRDefault="00805875" w:rsidP="00805875">
            <w:pPr>
              <w:jc w:val="right"/>
            </w:pPr>
            <w:r>
              <w:t>Total Reimbursement Requested</w:t>
            </w:r>
          </w:p>
        </w:tc>
        <w:tc>
          <w:tcPr>
            <w:tcW w:w="2065" w:type="dxa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805875" w:rsidRPr="00170639" w:rsidRDefault="00805875" w:rsidP="00A6492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433D58" w:rsidRPr="003D48F2" w:rsidRDefault="00433D58" w:rsidP="002D6931">
      <w:r w:rsidRPr="003D48F2">
        <w:t xml:space="preserve">Paid by </w:t>
      </w:r>
      <w:proofErr w:type="spellStart"/>
      <w:r w:rsidRPr="003D48F2">
        <w:t>Pcard</w:t>
      </w:r>
      <w:proofErr w:type="spellEnd"/>
      <w:r w:rsidRPr="003D48F2">
        <w:t xml:space="preserve">: </w:t>
      </w:r>
      <w:sdt>
        <w:sdtPr>
          <w:rPr>
            <w:sz w:val="40"/>
            <w:szCs w:val="40"/>
          </w:rPr>
          <w:id w:val="-201212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8F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3D48F2">
        <w:t xml:space="preserve"> </w:t>
      </w:r>
      <w:r w:rsidRPr="003D48F2">
        <w:tab/>
      </w:r>
      <w:r w:rsidRPr="003D48F2">
        <w:tab/>
      </w:r>
      <w:r w:rsidRPr="003D48F2">
        <w:tab/>
      </w:r>
      <w:r w:rsidRPr="003D48F2">
        <w:tab/>
      </w:r>
      <w:r w:rsidRPr="003D48F2">
        <w:tab/>
      </w:r>
      <w:r w:rsidRPr="003D48F2">
        <w:tab/>
      </w:r>
      <w:r w:rsidRPr="003D48F2">
        <w:tab/>
      </w:r>
    </w:p>
    <w:p w:rsidR="00AB77DA" w:rsidRDefault="00AB77DA" w:rsidP="00E75473"/>
    <w:p w:rsidR="00EF462B" w:rsidRPr="002521FE" w:rsidRDefault="00E75473" w:rsidP="00E75473">
      <w:r w:rsidRPr="002521FE">
        <w:t>Approval: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72"/>
      </w:tblGrid>
      <w:tr w:rsidR="00E75473" w:rsidRPr="002521FE" w:rsidTr="00EF462B">
        <w:trPr>
          <w:trHeight w:val="432"/>
        </w:trPr>
        <w:tc>
          <w:tcPr>
            <w:tcW w:w="6588" w:type="dxa"/>
          </w:tcPr>
          <w:p w:rsidR="00E75473" w:rsidRPr="002521FE" w:rsidRDefault="00E75473" w:rsidP="008B436E"/>
        </w:tc>
        <w:tc>
          <w:tcPr>
            <w:tcW w:w="2772" w:type="dxa"/>
          </w:tcPr>
          <w:p w:rsidR="00E75473" w:rsidRPr="002521FE" w:rsidRDefault="00E75473" w:rsidP="008B436E"/>
        </w:tc>
      </w:tr>
    </w:tbl>
    <w:p w:rsidR="00E75473" w:rsidRPr="002521FE" w:rsidRDefault="00E75473" w:rsidP="00E75473">
      <w:r w:rsidRPr="002521FE">
        <w:t>Department Chair</w:t>
      </w:r>
      <w:r w:rsidRPr="002521FE">
        <w:tab/>
      </w:r>
      <w:r w:rsidRPr="002521FE">
        <w:tab/>
      </w:r>
      <w:r w:rsidRPr="002521FE">
        <w:tab/>
      </w:r>
      <w:r w:rsidRPr="002521FE">
        <w:tab/>
      </w:r>
      <w:r w:rsidRPr="002521FE">
        <w:tab/>
      </w:r>
      <w:r w:rsidRPr="002521FE">
        <w:tab/>
      </w:r>
      <w:r w:rsidRPr="002521FE">
        <w:tab/>
      </w:r>
      <w:r w:rsidRPr="002521FE">
        <w:tab/>
        <w:t>Date</w:t>
      </w:r>
    </w:p>
    <w:p w:rsidR="00E75473" w:rsidRPr="002521FE" w:rsidRDefault="00E75473" w:rsidP="00E75473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72"/>
      </w:tblGrid>
      <w:tr w:rsidR="00E75473" w:rsidRPr="002521FE" w:rsidTr="00EF462B">
        <w:trPr>
          <w:trHeight w:val="432"/>
        </w:trPr>
        <w:tc>
          <w:tcPr>
            <w:tcW w:w="6588" w:type="dxa"/>
          </w:tcPr>
          <w:p w:rsidR="00E75473" w:rsidRPr="002521FE" w:rsidRDefault="00E75473" w:rsidP="008B436E"/>
        </w:tc>
        <w:tc>
          <w:tcPr>
            <w:tcW w:w="2772" w:type="dxa"/>
          </w:tcPr>
          <w:p w:rsidR="00E75473" w:rsidRPr="002521FE" w:rsidRDefault="00E75473" w:rsidP="008B436E"/>
        </w:tc>
      </w:tr>
    </w:tbl>
    <w:p w:rsidR="00E75473" w:rsidRPr="002521FE" w:rsidRDefault="00E75473" w:rsidP="002D6931">
      <w:r w:rsidRPr="002521FE">
        <w:t>Dean for Academic Affairs and Faculty Development</w:t>
      </w:r>
      <w:r w:rsidRPr="002521FE">
        <w:tab/>
      </w:r>
      <w:r w:rsidRPr="002521FE">
        <w:tab/>
      </w:r>
      <w:r w:rsidRPr="002521FE">
        <w:tab/>
      </w:r>
      <w:r w:rsidRPr="002521FE">
        <w:tab/>
        <w:t>Date</w:t>
      </w:r>
      <w:r w:rsidRPr="002521FE">
        <w:tab/>
      </w:r>
    </w:p>
    <w:sectPr w:rsidR="00E75473" w:rsidRPr="002521FE" w:rsidSect="00AB77DA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4B" w:rsidRDefault="00DE254B" w:rsidP="00E75473">
      <w:r>
        <w:separator/>
      </w:r>
    </w:p>
  </w:endnote>
  <w:endnote w:type="continuationSeparator" w:id="0">
    <w:p w:rsidR="00DE254B" w:rsidRDefault="00DE254B" w:rsidP="00E7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5A" w:rsidRDefault="0051535A">
    <w:pPr>
      <w:pStyle w:val="Footer"/>
      <w:rPr>
        <w:i/>
      </w:rPr>
    </w:pPr>
    <w:r>
      <w:rPr>
        <w:i/>
      </w:rPr>
      <w:t>DAAFD Use Only:</w:t>
    </w:r>
  </w:p>
  <w:p w:rsidR="008B436E" w:rsidRDefault="008B436E">
    <w:pPr>
      <w:pStyle w:val="Footer"/>
    </w:pPr>
    <w:r>
      <w:rPr>
        <w:i/>
      </w:rPr>
      <w:t>Available Balance: $_____________________</w:t>
    </w:r>
    <w:r>
      <w:rPr>
        <w:i/>
      </w:rPr>
      <w:tab/>
      <w:t xml:space="preserve">                                                       Revised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4B" w:rsidRDefault="00DE254B" w:rsidP="00E75473">
      <w:r>
        <w:separator/>
      </w:r>
    </w:p>
  </w:footnote>
  <w:footnote w:type="continuationSeparator" w:id="0">
    <w:p w:rsidR="00DE254B" w:rsidRDefault="00DE254B" w:rsidP="00E75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31"/>
    <w:rsid w:val="00170639"/>
    <w:rsid w:val="002521FE"/>
    <w:rsid w:val="002D6931"/>
    <w:rsid w:val="002E3FF6"/>
    <w:rsid w:val="00320199"/>
    <w:rsid w:val="003D48F2"/>
    <w:rsid w:val="00433D58"/>
    <w:rsid w:val="004E7516"/>
    <w:rsid w:val="0051535A"/>
    <w:rsid w:val="00805875"/>
    <w:rsid w:val="008B436E"/>
    <w:rsid w:val="00A2458E"/>
    <w:rsid w:val="00A6492C"/>
    <w:rsid w:val="00AB77DA"/>
    <w:rsid w:val="00B30D81"/>
    <w:rsid w:val="00DE254B"/>
    <w:rsid w:val="00E75473"/>
    <w:rsid w:val="00EF462B"/>
    <w:rsid w:val="00F727CB"/>
    <w:rsid w:val="00F7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EC030-05D8-4A78-8FC1-3B2C70E2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473"/>
  </w:style>
  <w:style w:type="paragraph" w:styleId="Footer">
    <w:name w:val="footer"/>
    <w:basedOn w:val="Normal"/>
    <w:link w:val="FooterChar"/>
    <w:uiPriority w:val="99"/>
    <w:unhideWhenUsed/>
    <w:rsid w:val="00E75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473"/>
  </w:style>
  <w:style w:type="paragraph" w:styleId="BalloonText">
    <w:name w:val="Balloon Text"/>
    <w:basedOn w:val="Normal"/>
    <w:link w:val="BalloonTextChar"/>
    <w:uiPriority w:val="99"/>
    <w:semiHidden/>
    <w:unhideWhenUsed/>
    <w:rsid w:val="00E75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7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4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E792-27ED-43FB-B3C6-136489EB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Jill</dc:creator>
  <cp:keywords/>
  <dc:description/>
  <cp:lastModifiedBy>Moore, Jill</cp:lastModifiedBy>
  <cp:revision>2</cp:revision>
  <cp:lastPrinted>2017-09-14T12:49:00Z</cp:lastPrinted>
  <dcterms:created xsi:type="dcterms:W3CDTF">2017-09-15T19:12:00Z</dcterms:created>
  <dcterms:modified xsi:type="dcterms:W3CDTF">2017-09-15T19:12:00Z</dcterms:modified>
</cp:coreProperties>
</file>